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53A0B" w14:textId="7C8548A3" w:rsidR="003D537D" w:rsidRPr="00EC670E" w:rsidRDefault="00A6658B" w:rsidP="00A031A5">
      <w:pPr>
        <w:jc w:val="center"/>
        <w:rPr>
          <w:rFonts w:ascii="Arial" w:hAnsi="Arial" w:cs="Arial"/>
          <w:b/>
          <w:bCs/>
          <w:sz w:val="24"/>
          <w:szCs w:val="24"/>
        </w:rPr>
      </w:pPr>
      <w:r w:rsidRPr="00EC670E">
        <w:rPr>
          <w:rFonts w:ascii="Arial" w:hAnsi="Arial" w:cs="Arial"/>
          <w:b/>
          <w:bCs/>
          <w:sz w:val="24"/>
          <w:szCs w:val="24"/>
        </w:rPr>
        <w:t>Data and Digital Solutions Fund Application Form</w:t>
      </w:r>
    </w:p>
    <w:p w14:paraId="6840E096" w14:textId="77777777" w:rsidR="00A031A5" w:rsidRPr="00EC670E" w:rsidRDefault="00A031A5" w:rsidP="00A031A5">
      <w:pPr>
        <w:rPr>
          <w:rFonts w:ascii="Arial" w:hAnsi="Arial" w:cs="Arial"/>
          <w:b/>
          <w:sz w:val="24"/>
          <w:szCs w:val="24"/>
        </w:rPr>
      </w:pPr>
      <w:r w:rsidRPr="00EC670E">
        <w:rPr>
          <w:rFonts w:ascii="Arial" w:hAnsi="Arial" w:cs="Arial"/>
          <w:b/>
          <w:bCs/>
          <w:sz w:val="24"/>
          <w:szCs w:val="24"/>
        </w:rPr>
        <w:t xml:space="preserve">Project 1a: A standard CSC dataset for LAs.  </w:t>
      </w:r>
    </w:p>
    <w:p w14:paraId="0461F6C9" w14:textId="11ED9EB6" w:rsidR="00054687" w:rsidRPr="00EC670E" w:rsidRDefault="00054687" w:rsidP="00054687">
      <w:pPr>
        <w:pStyle w:val="Heading2"/>
        <w:spacing w:before="0" w:line="240" w:lineRule="auto"/>
        <w:rPr>
          <w:rFonts w:ascii="Arial" w:hAnsi="Arial" w:cs="Arial"/>
          <w:b/>
          <w:color w:val="auto"/>
          <w:sz w:val="24"/>
          <w:szCs w:val="24"/>
        </w:rPr>
      </w:pPr>
      <w:bookmarkStart w:id="0" w:name="_Toc115180393"/>
      <w:r w:rsidRPr="00EC670E">
        <w:rPr>
          <w:rFonts w:ascii="Arial" w:hAnsi="Arial" w:cs="Arial"/>
          <w:b/>
          <w:color w:val="auto"/>
          <w:sz w:val="24"/>
          <w:szCs w:val="24"/>
        </w:rPr>
        <w:t>Application Stage 1 – Contact Details</w:t>
      </w:r>
      <w:bookmarkEnd w:id="0"/>
    </w:p>
    <w:p w14:paraId="3D45354B" w14:textId="77777777" w:rsidR="00054687" w:rsidRPr="00EC670E" w:rsidRDefault="00054687" w:rsidP="00054687">
      <w:pPr>
        <w:spacing w:after="0" w:line="240" w:lineRule="auto"/>
        <w:rPr>
          <w:rFonts w:ascii="Arial" w:hAnsi="Arial" w:cs="Arial"/>
          <w:b/>
          <w:bCs/>
          <w:sz w:val="24"/>
          <w:szCs w:val="24"/>
        </w:rPr>
      </w:pPr>
    </w:p>
    <w:p w14:paraId="231A4189" w14:textId="12A9188C" w:rsidR="00054687" w:rsidRPr="00EC670E" w:rsidRDefault="00E102D3" w:rsidP="00054687">
      <w:pPr>
        <w:rPr>
          <w:rFonts w:ascii="Arial" w:hAnsi="Arial" w:cs="Arial"/>
          <w:b/>
          <w:sz w:val="24"/>
          <w:szCs w:val="24"/>
        </w:rPr>
      </w:pPr>
      <w:r w:rsidRPr="00EC670E">
        <w:rPr>
          <w:rFonts w:ascii="Arial" w:hAnsi="Arial" w:cs="Arial"/>
          <w:b/>
          <w:bCs/>
          <w:sz w:val="24"/>
          <w:szCs w:val="24"/>
        </w:rPr>
        <w:t xml:space="preserve">You </w:t>
      </w:r>
      <w:r w:rsidR="00054687" w:rsidRPr="00EC670E">
        <w:rPr>
          <w:rFonts w:ascii="Arial" w:hAnsi="Arial" w:cs="Arial"/>
          <w:b/>
          <w:bCs/>
          <w:sz w:val="24"/>
          <w:szCs w:val="24"/>
        </w:rPr>
        <w:t xml:space="preserve">must complete the application stage 1 table below as part of </w:t>
      </w:r>
      <w:r w:rsidRPr="00EC670E">
        <w:rPr>
          <w:rFonts w:ascii="Arial" w:hAnsi="Arial" w:cs="Arial"/>
          <w:b/>
          <w:bCs/>
          <w:sz w:val="24"/>
          <w:szCs w:val="24"/>
        </w:rPr>
        <w:t>your</w:t>
      </w:r>
      <w:r w:rsidR="00054687" w:rsidRPr="00EC670E">
        <w:rPr>
          <w:rFonts w:ascii="Arial" w:hAnsi="Arial" w:cs="Arial"/>
          <w:b/>
          <w:bCs/>
          <w:sz w:val="24"/>
          <w:szCs w:val="24"/>
        </w:rPr>
        <w:t xml:space="preserve"> bid.</w:t>
      </w:r>
    </w:p>
    <w:tbl>
      <w:tblPr>
        <w:tblW w:w="9015" w:type="dxa"/>
        <w:tblLayout w:type="fixed"/>
        <w:tblLook w:val="04A0" w:firstRow="1" w:lastRow="0" w:firstColumn="1" w:lastColumn="0" w:noHBand="0" w:noVBand="1"/>
      </w:tblPr>
      <w:tblGrid>
        <w:gridCol w:w="4992"/>
        <w:gridCol w:w="4023"/>
      </w:tblGrid>
      <w:tr w:rsidR="00EC670E" w:rsidRPr="00EC670E" w14:paraId="5BE9D6FF"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50DC97" w14:textId="4D0BF9DF" w:rsidR="00054687" w:rsidRPr="00EC670E" w:rsidRDefault="007D2C77">
            <w:pPr>
              <w:spacing w:line="288" w:lineRule="auto"/>
              <w:jc w:val="both"/>
              <w:rPr>
                <w:rFonts w:ascii="Arial" w:eastAsia="Arial" w:hAnsi="Arial" w:cs="Arial"/>
                <w:b/>
                <w:bCs/>
                <w:sz w:val="24"/>
                <w:szCs w:val="24"/>
              </w:rPr>
            </w:pPr>
            <w:r w:rsidRPr="00EC670E">
              <w:rPr>
                <w:rFonts w:ascii="Arial" w:eastAsia="Arial" w:hAnsi="Arial" w:cs="Arial"/>
                <w:b/>
                <w:bCs/>
                <w:sz w:val="24"/>
                <w:szCs w:val="24"/>
              </w:rPr>
              <w:t>Project</w:t>
            </w:r>
            <w:r>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2B730E" w14:textId="77777777" w:rsidR="00054687" w:rsidRPr="00EC670E" w:rsidRDefault="00054687">
            <w:pPr>
              <w:spacing w:line="288" w:lineRule="auto"/>
              <w:jc w:val="both"/>
              <w:rPr>
                <w:rFonts w:ascii="Arial" w:eastAsia="Arial" w:hAnsi="Arial" w:cs="Arial"/>
                <w:b/>
                <w:bCs/>
                <w:sz w:val="24"/>
                <w:szCs w:val="24"/>
              </w:rPr>
            </w:pPr>
            <w:r w:rsidRPr="00EC670E">
              <w:rPr>
                <w:rFonts w:ascii="Arial" w:eastAsia="Arial" w:hAnsi="Arial" w:cs="Arial"/>
                <w:b/>
                <w:bCs/>
                <w:sz w:val="24"/>
                <w:szCs w:val="24"/>
              </w:rPr>
              <w:t xml:space="preserve"> </w:t>
            </w:r>
          </w:p>
        </w:tc>
      </w:tr>
      <w:tr w:rsidR="00EC670E" w:rsidRPr="00EC670E" w14:paraId="14FF93E8"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E9D898" w14:textId="5B650573" w:rsidR="00054687" w:rsidRPr="00EC670E" w:rsidRDefault="007D2C77">
            <w:pPr>
              <w:spacing w:line="288" w:lineRule="auto"/>
              <w:jc w:val="both"/>
              <w:rPr>
                <w:rFonts w:ascii="Arial" w:eastAsia="Arial" w:hAnsi="Arial" w:cs="Arial"/>
                <w:b/>
                <w:bCs/>
                <w:sz w:val="24"/>
                <w:szCs w:val="24"/>
              </w:rPr>
            </w:pPr>
            <w:r w:rsidRPr="00EC670E">
              <w:rPr>
                <w:rFonts w:ascii="Arial" w:eastAsia="Arial" w:hAnsi="Arial" w:cs="Arial"/>
                <w:b/>
                <w:bCs/>
                <w:sz w:val="24"/>
                <w:szCs w:val="24"/>
              </w:rPr>
              <w:t>Name of LA</w:t>
            </w:r>
            <w:r>
              <w:rPr>
                <w:rFonts w:ascii="Arial" w:eastAsia="Arial" w:hAnsi="Arial" w:cs="Arial"/>
                <w:b/>
                <w:bCs/>
                <w:sz w:val="24"/>
                <w:szCs w:val="24"/>
              </w:rPr>
              <w:t>:</w:t>
            </w:r>
            <w:r w:rsidRPr="00EC670E">
              <w:rPr>
                <w:rFonts w:ascii="Arial" w:eastAsia="Arial" w:hAnsi="Arial" w:cs="Arial"/>
                <w:b/>
                <w:bCs/>
                <w:sz w:val="24"/>
                <w:szCs w:val="24"/>
              </w:rPr>
              <w:t xml:space="preserve">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26FE89" w14:textId="77777777" w:rsidR="00054687" w:rsidRPr="00EC670E" w:rsidRDefault="00054687">
            <w:pPr>
              <w:spacing w:line="288" w:lineRule="auto"/>
              <w:jc w:val="both"/>
              <w:rPr>
                <w:rFonts w:ascii="Arial" w:eastAsia="Arial" w:hAnsi="Arial" w:cs="Arial"/>
                <w:b/>
                <w:bCs/>
                <w:sz w:val="24"/>
                <w:szCs w:val="24"/>
              </w:rPr>
            </w:pPr>
          </w:p>
        </w:tc>
      </w:tr>
      <w:tr w:rsidR="00EC670E" w:rsidRPr="00EC670E" w14:paraId="0C4AFC53"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D9DF5C" w14:textId="77777777" w:rsidR="00054687" w:rsidRPr="00EC670E" w:rsidRDefault="00054687">
            <w:pPr>
              <w:spacing w:line="288" w:lineRule="auto"/>
              <w:jc w:val="both"/>
              <w:rPr>
                <w:rFonts w:ascii="Arial" w:eastAsia="Arial" w:hAnsi="Arial" w:cs="Arial"/>
                <w:b/>
                <w:bCs/>
                <w:sz w:val="24"/>
                <w:szCs w:val="24"/>
              </w:rPr>
            </w:pPr>
            <w:r w:rsidRPr="00EC670E">
              <w:rPr>
                <w:rFonts w:ascii="Arial" w:eastAsia="Arial" w:hAnsi="Arial" w:cs="Arial"/>
                <w:b/>
                <w:bCs/>
                <w:sz w:val="24"/>
                <w:szCs w:val="24"/>
              </w:rPr>
              <w:t>Are you applying as an individual LA or as part of a group?</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5A891D" w14:textId="77777777" w:rsidR="00054687" w:rsidRPr="00EC670E" w:rsidRDefault="00054687">
            <w:pPr>
              <w:spacing w:line="288" w:lineRule="auto"/>
              <w:jc w:val="both"/>
              <w:rPr>
                <w:rFonts w:ascii="Arial" w:eastAsia="Arial" w:hAnsi="Arial" w:cs="Arial"/>
                <w:b/>
                <w:bCs/>
                <w:sz w:val="24"/>
                <w:szCs w:val="24"/>
              </w:rPr>
            </w:pPr>
            <w:r w:rsidRPr="00EC670E">
              <w:rPr>
                <w:rFonts w:ascii="Arial" w:eastAsia="Arial" w:hAnsi="Arial" w:cs="Arial"/>
                <w:b/>
                <w:bCs/>
                <w:sz w:val="24"/>
                <w:szCs w:val="24"/>
              </w:rPr>
              <w:t xml:space="preserve"> </w:t>
            </w:r>
          </w:p>
        </w:tc>
      </w:tr>
      <w:tr w:rsidR="00EC670E" w:rsidRPr="00EC670E" w14:paraId="24876A6E"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BEA703" w14:textId="77777777" w:rsidR="00054687" w:rsidRPr="00EC670E" w:rsidRDefault="00054687">
            <w:pPr>
              <w:jc w:val="both"/>
              <w:rPr>
                <w:rFonts w:ascii="Arial" w:eastAsia="Arial" w:hAnsi="Arial" w:cs="Arial"/>
                <w:b/>
                <w:bCs/>
                <w:sz w:val="24"/>
                <w:szCs w:val="24"/>
              </w:rPr>
            </w:pPr>
            <w:r w:rsidRPr="00EC670E">
              <w:rPr>
                <w:rFonts w:ascii="Arial" w:eastAsia="Arial" w:hAnsi="Arial" w:cs="Arial"/>
                <w:b/>
                <w:bCs/>
                <w:sz w:val="24"/>
                <w:szCs w:val="24"/>
              </w:rPr>
              <w:t xml:space="preserve">If you are applying on behalf of a group, please list the other LAs in your group. </w:t>
            </w:r>
          </w:p>
          <w:p w14:paraId="3419F409" w14:textId="77777777" w:rsidR="00054687" w:rsidRPr="00EC670E" w:rsidRDefault="00054687">
            <w:pPr>
              <w:jc w:val="both"/>
              <w:rPr>
                <w:rFonts w:ascii="Arial" w:eastAsia="Arial" w:hAnsi="Arial" w:cs="Arial"/>
                <w:sz w:val="24"/>
                <w:szCs w:val="24"/>
              </w:rPr>
            </w:pPr>
            <w:r w:rsidRPr="00EC670E">
              <w:rPr>
                <w:rFonts w:ascii="Arial" w:eastAsia="Arial" w:hAnsi="Arial" w:cs="Arial"/>
                <w:sz w:val="24"/>
                <w:szCs w:val="24"/>
              </w:rPr>
              <w:t xml:space="preserve">NB – as lead LA, you will be responsible for the grant funding and reporting requirements that form part of this grant offer.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B3BDDB" w14:textId="77777777" w:rsidR="00054687" w:rsidRPr="00EC670E" w:rsidRDefault="00054687">
            <w:pPr>
              <w:spacing w:line="288" w:lineRule="auto"/>
              <w:jc w:val="both"/>
              <w:rPr>
                <w:rFonts w:ascii="Arial" w:eastAsia="Arial" w:hAnsi="Arial" w:cs="Arial"/>
                <w:b/>
                <w:bCs/>
                <w:sz w:val="24"/>
                <w:szCs w:val="24"/>
              </w:rPr>
            </w:pPr>
            <w:r w:rsidRPr="00EC670E">
              <w:rPr>
                <w:rFonts w:ascii="Arial" w:eastAsia="Arial" w:hAnsi="Arial" w:cs="Arial"/>
                <w:b/>
                <w:bCs/>
                <w:sz w:val="24"/>
                <w:szCs w:val="24"/>
              </w:rPr>
              <w:t xml:space="preserve"> </w:t>
            </w:r>
          </w:p>
        </w:tc>
      </w:tr>
      <w:tr w:rsidR="00EC670E" w:rsidRPr="00EC670E" w14:paraId="6877AD47"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0AB8B4" w14:textId="4C50420F" w:rsidR="00054687" w:rsidRPr="00EC670E" w:rsidRDefault="00054687">
            <w:pPr>
              <w:spacing w:line="288" w:lineRule="auto"/>
              <w:jc w:val="both"/>
              <w:rPr>
                <w:rFonts w:ascii="Arial" w:eastAsia="Arial" w:hAnsi="Arial" w:cs="Arial"/>
                <w:b/>
                <w:bCs/>
                <w:sz w:val="24"/>
                <w:szCs w:val="24"/>
              </w:rPr>
            </w:pPr>
            <w:r w:rsidRPr="00EC670E">
              <w:rPr>
                <w:rFonts w:ascii="Arial" w:eastAsia="Arial" w:hAnsi="Arial" w:cs="Arial"/>
                <w:b/>
                <w:bCs/>
                <w:sz w:val="24"/>
                <w:szCs w:val="24"/>
              </w:rPr>
              <w:t>Name of Bidding Officer</w:t>
            </w:r>
            <w:r w:rsidR="008832F0">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5CBAD2" w14:textId="77777777" w:rsidR="00054687" w:rsidRPr="00EC670E" w:rsidRDefault="00054687">
            <w:pPr>
              <w:spacing w:line="288" w:lineRule="auto"/>
              <w:jc w:val="both"/>
              <w:rPr>
                <w:rFonts w:ascii="Arial" w:eastAsia="Arial" w:hAnsi="Arial" w:cs="Arial"/>
                <w:b/>
                <w:bCs/>
                <w:sz w:val="24"/>
                <w:szCs w:val="24"/>
              </w:rPr>
            </w:pPr>
            <w:r w:rsidRPr="00EC670E">
              <w:rPr>
                <w:rFonts w:ascii="Arial" w:eastAsia="Arial" w:hAnsi="Arial" w:cs="Arial"/>
                <w:b/>
                <w:bCs/>
                <w:sz w:val="24"/>
                <w:szCs w:val="24"/>
              </w:rPr>
              <w:t xml:space="preserve"> </w:t>
            </w:r>
          </w:p>
        </w:tc>
      </w:tr>
      <w:tr w:rsidR="00EC670E" w:rsidRPr="00EC670E" w14:paraId="2FBC23D2"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3F7653" w14:textId="55279785" w:rsidR="00054687" w:rsidRPr="00EC670E" w:rsidRDefault="00054687">
            <w:pPr>
              <w:spacing w:line="288" w:lineRule="auto"/>
              <w:jc w:val="both"/>
              <w:rPr>
                <w:rFonts w:ascii="Arial" w:eastAsia="Arial" w:hAnsi="Arial" w:cs="Arial"/>
                <w:b/>
                <w:bCs/>
                <w:sz w:val="24"/>
                <w:szCs w:val="24"/>
              </w:rPr>
            </w:pPr>
            <w:r w:rsidRPr="00EC670E">
              <w:rPr>
                <w:rFonts w:ascii="Arial" w:eastAsia="Arial" w:hAnsi="Arial" w:cs="Arial"/>
                <w:b/>
                <w:bCs/>
                <w:sz w:val="24"/>
                <w:szCs w:val="24"/>
              </w:rPr>
              <w:t>Role of Bidding Officer</w:t>
            </w:r>
            <w:r w:rsidR="008832F0">
              <w:rPr>
                <w:rFonts w:ascii="Arial" w:eastAsia="Arial" w:hAnsi="Arial" w:cs="Arial"/>
                <w:b/>
                <w:bCs/>
                <w:sz w:val="24"/>
                <w:szCs w:val="24"/>
              </w:rPr>
              <w:t>:</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AB3FD1" w14:textId="77777777" w:rsidR="00054687" w:rsidRPr="00EC670E" w:rsidRDefault="00054687">
            <w:pPr>
              <w:spacing w:line="288" w:lineRule="auto"/>
              <w:jc w:val="both"/>
              <w:rPr>
                <w:rFonts w:ascii="Arial" w:eastAsia="Arial" w:hAnsi="Arial" w:cs="Arial"/>
                <w:b/>
                <w:bCs/>
                <w:sz w:val="24"/>
                <w:szCs w:val="24"/>
              </w:rPr>
            </w:pPr>
            <w:r w:rsidRPr="00EC670E">
              <w:rPr>
                <w:rFonts w:ascii="Arial" w:eastAsia="Arial" w:hAnsi="Arial" w:cs="Arial"/>
                <w:b/>
                <w:bCs/>
                <w:sz w:val="24"/>
                <w:szCs w:val="24"/>
              </w:rPr>
              <w:t xml:space="preserve"> </w:t>
            </w:r>
          </w:p>
        </w:tc>
      </w:tr>
      <w:tr w:rsidR="00EC670E" w:rsidRPr="00EC670E" w14:paraId="2AB2AE68" w14:textId="77777777">
        <w:tc>
          <w:tcPr>
            <w:tcW w:w="499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B70288" w14:textId="73778BEA" w:rsidR="00054687" w:rsidRPr="00EC670E" w:rsidRDefault="00054687">
            <w:pPr>
              <w:spacing w:line="288" w:lineRule="auto"/>
              <w:jc w:val="both"/>
              <w:rPr>
                <w:rFonts w:ascii="Arial" w:eastAsia="Arial" w:hAnsi="Arial" w:cs="Arial"/>
                <w:b/>
                <w:bCs/>
                <w:sz w:val="24"/>
                <w:szCs w:val="24"/>
              </w:rPr>
            </w:pPr>
            <w:r w:rsidRPr="00EC670E">
              <w:rPr>
                <w:rFonts w:ascii="Arial" w:eastAsia="Arial" w:hAnsi="Arial" w:cs="Arial"/>
                <w:b/>
                <w:bCs/>
                <w:sz w:val="24"/>
                <w:szCs w:val="24"/>
              </w:rPr>
              <w:t>Lead Bidding Officer contact email</w:t>
            </w:r>
            <w:r w:rsidR="008832F0">
              <w:rPr>
                <w:rFonts w:ascii="Arial" w:eastAsia="Arial" w:hAnsi="Arial" w:cs="Arial"/>
                <w:b/>
                <w:bCs/>
                <w:sz w:val="24"/>
                <w:szCs w:val="24"/>
              </w:rPr>
              <w:t>:</w:t>
            </w:r>
            <w:r w:rsidRPr="00EC670E">
              <w:rPr>
                <w:rFonts w:ascii="Arial" w:eastAsia="Arial" w:hAnsi="Arial" w:cs="Arial"/>
                <w:b/>
                <w:bCs/>
                <w:sz w:val="24"/>
                <w:szCs w:val="24"/>
              </w:rPr>
              <w:t xml:space="preserve">  </w:t>
            </w:r>
          </w:p>
        </w:tc>
        <w:tc>
          <w:tcPr>
            <w:tcW w:w="40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E9140B" w14:textId="77777777" w:rsidR="00054687" w:rsidRPr="00EC670E" w:rsidRDefault="00054687">
            <w:pPr>
              <w:spacing w:line="288" w:lineRule="auto"/>
              <w:jc w:val="both"/>
              <w:rPr>
                <w:rFonts w:ascii="Arial" w:eastAsia="Arial" w:hAnsi="Arial" w:cs="Arial"/>
                <w:b/>
                <w:bCs/>
                <w:sz w:val="24"/>
                <w:szCs w:val="24"/>
              </w:rPr>
            </w:pPr>
            <w:r w:rsidRPr="00EC670E">
              <w:rPr>
                <w:rFonts w:ascii="Arial" w:eastAsia="Arial" w:hAnsi="Arial" w:cs="Arial"/>
                <w:b/>
                <w:bCs/>
                <w:sz w:val="24"/>
                <w:szCs w:val="24"/>
              </w:rPr>
              <w:t xml:space="preserve"> </w:t>
            </w:r>
          </w:p>
        </w:tc>
      </w:tr>
    </w:tbl>
    <w:p w14:paraId="23D99F67" w14:textId="77777777" w:rsidR="00054687" w:rsidRPr="00EC670E" w:rsidRDefault="00054687" w:rsidP="00054687">
      <w:pPr>
        <w:rPr>
          <w:rFonts w:ascii="Arial" w:hAnsi="Arial" w:cs="Arial"/>
          <w:sz w:val="24"/>
          <w:szCs w:val="24"/>
        </w:rPr>
      </w:pPr>
    </w:p>
    <w:p w14:paraId="6EC5012A" w14:textId="77777777" w:rsidR="00054687" w:rsidRPr="00EC670E" w:rsidRDefault="00054687" w:rsidP="00054687">
      <w:pPr>
        <w:rPr>
          <w:rFonts w:ascii="Arial" w:eastAsiaTheme="majorEastAsia" w:hAnsi="Arial" w:cs="Arial"/>
          <w:b/>
          <w:bCs/>
          <w:sz w:val="24"/>
          <w:szCs w:val="24"/>
        </w:rPr>
      </w:pPr>
      <w:r w:rsidRPr="00EC670E">
        <w:rPr>
          <w:rFonts w:ascii="Arial" w:hAnsi="Arial" w:cs="Arial"/>
          <w:b/>
          <w:bCs/>
          <w:sz w:val="24"/>
          <w:szCs w:val="24"/>
        </w:rPr>
        <w:br w:type="page"/>
      </w:r>
    </w:p>
    <w:p w14:paraId="16CAA4CB" w14:textId="7C1F692E" w:rsidR="00054687" w:rsidRPr="00EC670E" w:rsidRDefault="00054687" w:rsidP="00054687">
      <w:pPr>
        <w:pStyle w:val="Heading2"/>
        <w:spacing w:before="0" w:line="240" w:lineRule="auto"/>
        <w:rPr>
          <w:rFonts w:ascii="Arial" w:hAnsi="Arial" w:cs="Arial"/>
          <w:b/>
          <w:color w:val="auto"/>
          <w:sz w:val="24"/>
          <w:szCs w:val="24"/>
        </w:rPr>
      </w:pPr>
      <w:bookmarkStart w:id="1" w:name="_Toc115180394"/>
      <w:r w:rsidRPr="00EC670E">
        <w:rPr>
          <w:rFonts w:ascii="Arial" w:hAnsi="Arial" w:cs="Arial"/>
          <w:b/>
          <w:bCs/>
          <w:color w:val="auto"/>
          <w:sz w:val="24"/>
          <w:szCs w:val="24"/>
        </w:rPr>
        <w:t>Application Stage 2 – Declaration</w:t>
      </w:r>
      <w:bookmarkEnd w:id="1"/>
    </w:p>
    <w:p w14:paraId="7720AF06" w14:textId="77777777" w:rsidR="00054687" w:rsidRPr="00EC670E" w:rsidRDefault="00054687" w:rsidP="00054687">
      <w:pPr>
        <w:spacing w:after="0" w:line="240" w:lineRule="auto"/>
        <w:rPr>
          <w:rFonts w:ascii="Arial" w:hAnsi="Arial" w:cs="Arial"/>
          <w:b/>
          <w:bCs/>
          <w:sz w:val="24"/>
          <w:szCs w:val="24"/>
        </w:rPr>
      </w:pPr>
    </w:p>
    <w:p w14:paraId="3BE76A9F" w14:textId="482DD4EF" w:rsidR="00054687" w:rsidRPr="00EC670E" w:rsidRDefault="00E102D3" w:rsidP="00054687">
      <w:pPr>
        <w:rPr>
          <w:rFonts w:ascii="Arial" w:hAnsi="Arial" w:cs="Arial"/>
          <w:b/>
          <w:bCs/>
          <w:sz w:val="24"/>
          <w:szCs w:val="24"/>
        </w:rPr>
      </w:pPr>
      <w:r w:rsidRPr="00EC670E">
        <w:rPr>
          <w:rFonts w:ascii="Arial" w:hAnsi="Arial" w:cs="Arial"/>
          <w:b/>
          <w:bCs/>
          <w:sz w:val="24"/>
          <w:szCs w:val="24"/>
        </w:rPr>
        <w:t>You</w:t>
      </w:r>
      <w:r w:rsidR="00054687" w:rsidRPr="00EC670E">
        <w:rPr>
          <w:rFonts w:ascii="Arial" w:hAnsi="Arial" w:cs="Arial"/>
          <w:b/>
          <w:bCs/>
          <w:sz w:val="24"/>
          <w:szCs w:val="24"/>
        </w:rPr>
        <w:t xml:space="preserve"> must complete the application table 2 below as part of </w:t>
      </w:r>
      <w:r w:rsidRPr="00EC670E">
        <w:rPr>
          <w:rFonts w:ascii="Arial" w:hAnsi="Arial" w:cs="Arial"/>
          <w:b/>
          <w:bCs/>
          <w:sz w:val="24"/>
          <w:szCs w:val="24"/>
        </w:rPr>
        <w:t>your</w:t>
      </w:r>
      <w:r w:rsidR="00054687" w:rsidRPr="00EC670E">
        <w:rPr>
          <w:rFonts w:ascii="Arial" w:hAnsi="Arial" w:cs="Arial"/>
          <w:b/>
          <w:bCs/>
          <w:sz w:val="24"/>
          <w:szCs w:val="24"/>
        </w:rPr>
        <w:t xml:space="preserve"> bid</w:t>
      </w:r>
      <w:r w:rsidRPr="00EC670E">
        <w:rPr>
          <w:rFonts w:ascii="Arial" w:hAnsi="Arial" w:cs="Arial"/>
          <w:b/>
          <w:bCs/>
          <w:sz w:val="24"/>
          <w:szCs w:val="24"/>
        </w:rPr>
        <w:t>.</w:t>
      </w:r>
    </w:p>
    <w:tbl>
      <w:tblPr>
        <w:tblW w:w="0" w:type="auto"/>
        <w:tblLayout w:type="fixed"/>
        <w:tblLook w:val="04A0" w:firstRow="1" w:lastRow="0" w:firstColumn="1" w:lastColumn="0" w:noHBand="0" w:noVBand="1"/>
      </w:tblPr>
      <w:tblGrid>
        <w:gridCol w:w="2319"/>
        <w:gridCol w:w="6696"/>
      </w:tblGrid>
      <w:tr w:rsidR="00EC670E" w:rsidRPr="00EC670E" w14:paraId="4F20465A" w14:textId="77777777">
        <w:trPr>
          <w:trHeight w:val="990"/>
        </w:trPr>
        <w:tc>
          <w:tcPr>
            <w:tcW w:w="9015" w:type="dxa"/>
            <w:gridSpan w:val="2"/>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37F22FE7" w14:textId="77777777" w:rsidR="00054687" w:rsidRPr="00EC670E" w:rsidRDefault="00054687">
            <w:pPr>
              <w:spacing w:line="288" w:lineRule="auto"/>
              <w:rPr>
                <w:rFonts w:ascii="Arial" w:eastAsia="Arial" w:hAnsi="Arial" w:cs="Arial"/>
                <w:b/>
                <w:bCs/>
                <w:sz w:val="24"/>
                <w:szCs w:val="24"/>
              </w:rPr>
            </w:pPr>
            <w:r w:rsidRPr="00EC670E">
              <w:rPr>
                <w:rFonts w:ascii="Arial" w:eastAsia="Arial" w:hAnsi="Arial" w:cs="Arial"/>
                <w:b/>
                <w:bCs/>
                <w:sz w:val="24"/>
                <w:szCs w:val="24"/>
              </w:rPr>
              <w:t>DECLARATION* (Please complete in block capitals)</w:t>
            </w:r>
          </w:p>
          <w:p w14:paraId="61247819" w14:textId="77777777" w:rsidR="00054687" w:rsidRPr="00EC670E" w:rsidRDefault="00054687">
            <w:pPr>
              <w:spacing w:line="288" w:lineRule="auto"/>
              <w:rPr>
                <w:rFonts w:ascii="Arial" w:eastAsia="Arial" w:hAnsi="Arial" w:cs="Arial"/>
                <w:sz w:val="24"/>
                <w:szCs w:val="24"/>
              </w:rPr>
            </w:pPr>
            <w:r w:rsidRPr="00EC670E">
              <w:rPr>
                <w:rFonts w:ascii="Arial" w:eastAsia="Arial" w:hAnsi="Arial" w:cs="Arial"/>
                <w:sz w:val="24"/>
                <w:szCs w:val="24"/>
              </w:rPr>
              <w:t>Signatures must be either be submitted electronically or scanned in.</w:t>
            </w:r>
          </w:p>
        </w:tc>
      </w:tr>
      <w:tr w:rsidR="00EC670E" w:rsidRPr="00EC670E" w14:paraId="08F77EE7" w14:textId="77777777">
        <w:trPr>
          <w:trHeight w:val="480"/>
        </w:trPr>
        <w:tc>
          <w:tcPr>
            <w:tcW w:w="9015" w:type="dxa"/>
            <w:gridSpan w:val="2"/>
            <w:tcBorders>
              <w:top w:val="single" w:sz="8" w:space="0" w:color="000000" w:themeColor="text1"/>
              <w:left w:val="single" w:sz="12" w:space="0" w:color="000000" w:themeColor="text1"/>
              <w:bottom w:val="single" w:sz="8" w:space="0" w:color="000000" w:themeColor="text1"/>
              <w:right w:val="single" w:sz="12" w:space="0" w:color="000000" w:themeColor="text1"/>
            </w:tcBorders>
          </w:tcPr>
          <w:p w14:paraId="2437BA6C" w14:textId="77777777" w:rsidR="00054687" w:rsidRPr="00EC670E" w:rsidRDefault="00054687">
            <w:pPr>
              <w:spacing w:line="288" w:lineRule="auto"/>
              <w:rPr>
                <w:rFonts w:ascii="Arial" w:eastAsia="Arial" w:hAnsi="Arial" w:cs="Arial"/>
                <w:sz w:val="24"/>
                <w:szCs w:val="24"/>
              </w:rPr>
            </w:pPr>
            <w:r w:rsidRPr="00EC670E">
              <w:rPr>
                <w:rFonts w:ascii="Arial" w:eastAsia="Arial" w:hAnsi="Arial" w:cs="Arial"/>
                <w:sz w:val="24"/>
                <w:szCs w:val="24"/>
              </w:rPr>
              <w:t xml:space="preserve">I confirm that the information given in this application is true and complete; that, if successful, the LA will administer any grant in accordance with the section 14 grant letter supplied by the Department for Education. </w:t>
            </w:r>
          </w:p>
        </w:tc>
      </w:tr>
      <w:tr w:rsidR="00EC670E" w:rsidRPr="00EC670E" w14:paraId="50BD4EBB"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9CC2A34" w14:textId="77777777" w:rsidR="00054687" w:rsidRPr="00EC670E" w:rsidRDefault="00054687">
            <w:pPr>
              <w:spacing w:line="288" w:lineRule="auto"/>
              <w:rPr>
                <w:rFonts w:ascii="Arial" w:eastAsia="Arial" w:hAnsi="Arial" w:cs="Arial"/>
                <w:b/>
                <w:bCs/>
                <w:sz w:val="24"/>
                <w:szCs w:val="24"/>
              </w:rPr>
            </w:pPr>
            <w:r w:rsidRPr="00EC670E">
              <w:rPr>
                <w:rFonts w:ascii="Arial" w:eastAsia="Arial" w:hAnsi="Arial" w:cs="Arial"/>
                <w:b/>
                <w:bCs/>
                <w:sz w:val="24"/>
                <w:szCs w:val="24"/>
              </w:rPr>
              <w:t xml:space="preserve">Full name: </w:t>
            </w:r>
          </w:p>
        </w:tc>
        <w:tc>
          <w:tcPr>
            <w:tcW w:w="6696" w:type="dxa"/>
            <w:tcBorders>
              <w:top w:val="nil"/>
              <w:left w:val="single" w:sz="8" w:space="0" w:color="000000" w:themeColor="text1"/>
              <w:bottom w:val="single" w:sz="8" w:space="0" w:color="000000" w:themeColor="text1"/>
              <w:right w:val="single" w:sz="12" w:space="0" w:color="000000" w:themeColor="text1"/>
            </w:tcBorders>
          </w:tcPr>
          <w:p w14:paraId="487BCEE7" w14:textId="77777777" w:rsidR="00054687" w:rsidRPr="00EC670E" w:rsidRDefault="00054687">
            <w:pPr>
              <w:spacing w:line="288" w:lineRule="auto"/>
              <w:rPr>
                <w:rFonts w:ascii="Arial" w:eastAsia="Arial" w:hAnsi="Arial" w:cs="Arial"/>
                <w:sz w:val="24"/>
                <w:szCs w:val="24"/>
              </w:rPr>
            </w:pPr>
            <w:r w:rsidRPr="00EC670E">
              <w:rPr>
                <w:rFonts w:ascii="Arial" w:eastAsia="Arial" w:hAnsi="Arial" w:cs="Arial"/>
                <w:sz w:val="24"/>
                <w:szCs w:val="24"/>
              </w:rPr>
              <w:t xml:space="preserve"> </w:t>
            </w:r>
          </w:p>
        </w:tc>
      </w:tr>
      <w:tr w:rsidR="00EC670E" w:rsidRPr="00EC670E" w14:paraId="28656307"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9823B79" w14:textId="77777777" w:rsidR="00054687" w:rsidRPr="00EC670E" w:rsidRDefault="00054687">
            <w:pPr>
              <w:spacing w:line="288" w:lineRule="auto"/>
              <w:rPr>
                <w:rFonts w:ascii="Arial" w:eastAsia="Arial" w:hAnsi="Arial" w:cs="Arial"/>
                <w:b/>
                <w:bCs/>
                <w:sz w:val="24"/>
                <w:szCs w:val="24"/>
              </w:rPr>
            </w:pPr>
            <w:r w:rsidRPr="00EC670E">
              <w:rPr>
                <w:rFonts w:ascii="Arial" w:eastAsia="Arial" w:hAnsi="Arial" w:cs="Arial"/>
                <w:b/>
                <w:bCs/>
                <w:sz w:val="24"/>
                <w:szCs w:val="24"/>
              </w:rPr>
              <w:t>Position (Job Title):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43034C5" w14:textId="77777777" w:rsidR="00054687" w:rsidRPr="00EC670E" w:rsidRDefault="00054687">
            <w:pPr>
              <w:spacing w:line="288" w:lineRule="auto"/>
              <w:rPr>
                <w:rFonts w:ascii="Arial" w:eastAsia="Arial" w:hAnsi="Arial" w:cs="Arial"/>
                <w:sz w:val="24"/>
                <w:szCs w:val="24"/>
              </w:rPr>
            </w:pPr>
            <w:r w:rsidRPr="00EC670E">
              <w:rPr>
                <w:rFonts w:ascii="Arial" w:eastAsia="Arial" w:hAnsi="Arial" w:cs="Arial"/>
                <w:sz w:val="24"/>
                <w:szCs w:val="24"/>
              </w:rPr>
              <w:t xml:space="preserve"> </w:t>
            </w:r>
          </w:p>
        </w:tc>
      </w:tr>
      <w:tr w:rsidR="00EC670E" w:rsidRPr="00EC670E" w14:paraId="1B550234"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5494C7E0" w14:textId="79F04756" w:rsidR="00054687" w:rsidRPr="00EC670E" w:rsidRDefault="00054687">
            <w:pPr>
              <w:spacing w:line="288" w:lineRule="auto"/>
              <w:rPr>
                <w:rFonts w:ascii="Arial" w:eastAsia="Arial" w:hAnsi="Arial" w:cs="Arial"/>
                <w:b/>
                <w:bCs/>
                <w:sz w:val="24"/>
                <w:szCs w:val="24"/>
              </w:rPr>
            </w:pPr>
            <w:r w:rsidRPr="00EC670E">
              <w:rPr>
                <w:rFonts w:ascii="Arial" w:eastAsia="Arial" w:hAnsi="Arial" w:cs="Arial"/>
                <w:b/>
                <w:bCs/>
                <w:sz w:val="24"/>
                <w:szCs w:val="24"/>
              </w:rPr>
              <w:t>Project</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AC4CF63" w14:textId="77777777" w:rsidR="00054687" w:rsidRPr="00EC670E" w:rsidRDefault="00054687">
            <w:pPr>
              <w:spacing w:line="288" w:lineRule="auto"/>
              <w:rPr>
                <w:rFonts w:ascii="Arial" w:eastAsia="Arial" w:hAnsi="Arial" w:cs="Arial"/>
                <w:sz w:val="24"/>
                <w:szCs w:val="24"/>
              </w:rPr>
            </w:pPr>
          </w:p>
        </w:tc>
      </w:tr>
      <w:tr w:rsidR="00EC670E" w:rsidRPr="00EC670E" w14:paraId="0A44B25E" w14:textId="77777777">
        <w:trPr>
          <w:trHeight w:val="48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7423479" w14:textId="77777777" w:rsidR="00054687" w:rsidRPr="00EC670E" w:rsidRDefault="00054687">
            <w:pPr>
              <w:spacing w:line="288" w:lineRule="auto"/>
              <w:rPr>
                <w:rFonts w:ascii="Arial" w:eastAsia="Arial" w:hAnsi="Arial" w:cs="Arial"/>
                <w:b/>
                <w:bCs/>
                <w:sz w:val="24"/>
                <w:szCs w:val="24"/>
              </w:rPr>
            </w:pPr>
            <w:r w:rsidRPr="00EC670E">
              <w:rPr>
                <w:rFonts w:ascii="Arial" w:eastAsia="Arial" w:hAnsi="Arial" w:cs="Arial"/>
                <w:b/>
                <w:bCs/>
                <w:sz w:val="24"/>
                <w:szCs w:val="24"/>
              </w:rPr>
              <w:t>Date: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1E3C68C" w14:textId="77777777" w:rsidR="00054687" w:rsidRPr="00EC670E" w:rsidRDefault="00054687">
            <w:pPr>
              <w:spacing w:line="288" w:lineRule="auto"/>
              <w:rPr>
                <w:rFonts w:ascii="Arial" w:eastAsia="Arial" w:hAnsi="Arial" w:cs="Arial"/>
                <w:sz w:val="24"/>
                <w:szCs w:val="24"/>
              </w:rPr>
            </w:pPr>
            <w:r w:rsidRPr="00EC670E">
              <w:rPr>
                <w:rFonts w:ascii="Arial" w:eastAsia="Arial" w:hAnsi="Arial" w:cs="Arial"/>
                <w:sz w:val="24"/>
                <w:szCs w:val="24"/>
              </w:rPr>
              <w:t xml:space="preserve"> </w:t>
            </w:r>
          </w:p>
        </w:tc>
      </w:tr>
      <w:tr w:rsidR="00EC670E" w:rsidRPr="00EC670E" w14:paraId="502D94E4" w14:textId="77777777">
        <w:trPr>
          <w:trHeight w:val="900"/>
        </w:trPr>
        <w:tc>
          <w:tcPr>
            <w:tcW w:w="231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87B7AE5" w14:textId="77777777" w:rsidR="00054687" w:rsidRPr="00EC670E" w:rsidRDefault="00054687">
            <w:pPr>
              <w:spacing w:line="288" w:lineRule="auto"/>
              <w:rPr>
                <w:rFonts w:ascii="Arial" w:eastAsia="Arial" w:hAnsi="Arial" w:cs="Arial"/>
                <w:b/>
                <w:bCs/>
                <w:sz w:val="24"/>
                <w:szCs w:val="24"/>
              </w:rPr>
            </w:pPr>
            <w:r w:rsidRPr="00EC670E">
              <w:rPr>
                <w:rFonts w:ascii="Arial" w:eastAsia="Arial" w:hAnsi="Arial" w:cs="Arial"/>
                <w:b/>
                <w:bCs/>
                <w:sz w:val="24"/>
                <w:szCs w:val="24"/>
              </w:rPr>
              <w:t>Contact details including email address:</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04266642" w14:textId="77777777" w:rsidR="00054687" w:rsidRPr="00EC670E" w:rsidRDefault="00054687">
            <w:pPr>
              <w:spacing w:line="288" w:lineRule="auto"/>
              <w:rPr>
                <w:rFonts w:ascii="Arial" w:eastAsia="Arial" w:hAnsi="Arial" w:cs="Arial"/>
                <w:sz w:val="24"/>
                <w:szCs w:val="24"/>
              </w:rPr>
            </w:pPr>
            <w:r w:rsidRPr="00EC670E">
              <w:rPr>
                <w:rFonts w:ascii="Arial" w:eastAsia="Arial" w:hAnsi="Arial" w:cs="Arial"/>
                <w:sz w:val="24"/>
                <w:szCs w:val="24"/>
              </w:rPr>
              <w:t xml:space="preserve"> </w:t>
            </w:r>
          </w:p>
        </w:tc>
      </w:tr>
      <w:tr w:rsidR="00EC670E" w:rsidRPr="00EC670E" w14:paraId="060EDA0F" w14:textId="77777777">
        <w:trPr>
          <w:trHeight w:val="930"/>
        </w:trPr>
        <w:tc>
          <w:tcPr>
            <w:tcW w:w="2319"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FB5E164" w14:textId="77777777" w:rsidR="00054687" w:rsidRPr="00EC670E" w:rsidRDefault="00054687">
            <w:pPr>
              <w:spacing w:line="288" w:lineRule="auto"/>
              <w:rPr>
                <w:rFonts w:ascii="Arial" w:eastAsia="Arial" w:hAnsi="Arial" w:cs="Arial"/>
                <w:b/>
                <w:bCs/>
                <w:sz w:val="24"/>
                <w:szCs w:val="24"/>
              </w:rPr>
            </w:pPr>
            <w:r w:rsidRPr="00EC670E">
              <w:rPr>
                <w:rFonts w:ascii="Arial" w:eastAsia="Arial" w:hAnsi="Arial" w:cs="Arial"/>
                <w:b/>
                <w:bCs/>
                <w:sz w:val="24"/>
                <w:szCs w:val="24"/>
              </w:rPr>
              <w:t>Signature:</w:t>
            </w:r>
          </w:p>
        </w:tc>
        <w:tc>
          <w:tcPr>
            <w:tcW w:w="6696"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F94AF1D" w14:textId="77777777" w:rsidR="00054687" w:rsidRPr="00EC670E" w:rsidRDefault="00054687">
            <w:pPr>
              <w:spacing w:line="288" w:lineRule="auto"/>
              <w:rPr>
                <w:rFonts w:ascii="Arial" w:eastAsia="Arial" w:hAnsi="Arial" w:cs="Arial"/>
                <w:sz w:val="24"/>
                <w:szCs w:val="24"/>
              </w:rPr>
            </w:pPr>
            <w:r w:rsidRPr="00EC670E">
              <w:rPr>
                <w:rFonts w:ascii="Arial" w:eastAsia="Arial" w:hAnsi="Arial" w:cs="Arial"/>
                <w:sz w:val="24"/>
                <w:szCs w:val="24"/>
              </w:rPr>
              <w:t>&lt;please provide signature&gt;</w:t>
            </w:r>
          </w:p>
        </w:tc>
      </w:tr>
      <w:tr w:rsidR="00EC670E" w:rsidRPr="00EC670E" w14:paraId="2956F855" w14:textId="77777777">
        <w:trPr>
          <w:trHeight w:val="1215"/>
        </w:trPr>
        <w:tc>
          <w:tcPr>
            <w:tcW w:w="2319"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02D021EF" w14:textId="77777777" w:rsidR="00054687" w:rsidRPr="00EC670E" w:rsidRDefault="00054687">
            <w:pPr>
              <w:spacing w:line="288" w:lineRule="auto"/>
              <w:rPr>
                <w:rFonts w:ascii="Arial" w:eastAsia="Arial" w:hAnsi="Arial" w:cs="Arial"/>
                <w:b/>
                <w:bCs/>
                <w:sz w:val="24"/>
                <w:szCs w:val="24"/>
              </w:rPr>
            </w:pPr>
            <w:r w:rsidRPr="00EC670E">
              <w:rPr>
                <w:rFonts w:ascii="Arial" w:eastAsia="Arial" w:hAnsi="Arial" w:cs="Arial"/>
                <w:b/>
                <w:bCs/>
                <w:sz w:val="24"/>
                <w:szCs w:val="24"/>
              </w:rPr>
              <w:t>Countersigned (by the DCS):</w:t>
            </w:r>
          </w:p>
        </w:tc>
        <w:tc>
          <w:tcPr>
            <w:tcW w:w="6696"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5B26EF2" w14:textId="77777777" w:rsidR="00054687" w:rsidRPr="00EC670E" w:rsidRDefault="00054687">
            <w:pPr>
              <w:spacing w:line="288" w:lineRule="auto"/>
              <w:rPr>
                <w:rFonts w:ascii="Arial" w:eastAsia="Arial" w:hAnsi="Arial" w:cs="Arial"/>
                <w:sz w:val="24"/>
                <w:szCs w:val="24"/>
              </w:rPr>
            </w:pPr>
            <w:r w:rsidRPr="00EC670E">
              <w:rPr>
                <w:rFonts w:ascii="Arial" w:eastAsia="Arial" w:hAnsi="Arial" w:cs="Arial"/>
                <w:sz w:val="24"/>
                <w:szCs w:val="24"/>
              </w:rPr>
              <w:t>&lt;please provide signature&gt;</w:t>
            </w:r>
          </w:p>
        </w:tc>
      </w:tr>
    </w:tbl>
    <w:p w14:paraId="633138CD" w14:textId="4EB8546D" w:rsidR="00EC670E" w:rsidRPr="00EC670E" w:rsidRDefault="00EC670E" w:rsidP="00CA6867">
      <w:pPr>
        <w:jc w:val="center"/>
        <w:rPr>
          <w:rFonts w:ascii="Arial" w:hAnsi="Arial" w:cs="Arial"/>
          <w:sz w:val="24"/>
          <w:szCs w:val="24"/>
        </w:rPr>
      </w:pPr>
    </w:p>
    <w:p w14:paraId="0F74EA37" w14:textId="27F5D7A2" w:rsidR="00EC670E" w:rsidRPr="00360195" w:rsidRDefault="00EC670E" w:rsidP="00360195">
      <w:pPr>
        <w:rPr>
          <w:rFonts w:ascii="Arial" w:hAnsi="Arial" w:cs="Arial"/>
          <w:b/>
          <w:bCs/>
          <w:sz w:val="24"/>
          <w:szCs w:val="24"/>
        </w:rPr>
      </w:pPr>
      <w:r w:rsidRPr="713C3295">
        <w:rPr>
          <w:rFonts w:ascii="Arial" w:hAnsi="Arial" w:cs="Arial"/>
          <w:sz w:val="24"/>
          <w:szCs w:val="24"/>
        </w:rPr>
        <w:br w:type="page"/>
      </w:r>
      <w:r w:rsidR="6F72204C" w:rsidRPr="713C3295">
        <w:rPr>
          <w:rFonts w:ascii="Arial" w:hAnsi="Arial" w:cs="Arial"/>
          <w:b/>
          <w:bCs/>
          <w:sz w:val="24"/>
          <w:szCs w:val="24"/>
        </w:rPr>
        <w:t>Application Stage 3</w:t>
      </w:r>
    </w:p>
    <w:tbl>
      <w:tblPr>
        <w:tblW w:w="0" w:type="auto"/>
        <w:tblLook w:val="04A0" w:firstRow="1" w:lastRow="0" w:firstColumn="1" w:lastColumn="0" w:noHBand="0" w:noVBand="1"/>
      </w:tblPr>
      <w:tblGrid>
        <w:gridCol w:w="842"/>
        <w:gridCol w:w="6769"/>
        <w:gridCol w:w="401"/>
        <w:gridCol w:w="1004"/>
      </w:tblGrid>
      <w:tr w:rsidR="00EC670E" w:rsidRPr="00EC670E" w14:paraId="2608EACF"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1349FFBF" w14:textId="2E9D47B0" w:rsidR="00EC670E" w:rsidRPr="00EC670E" w:rsidRDefault="00EC670E" w:rsidP="5C8A9A68">
            <w:pPr>
              <w:rPr>
                <w:rFonts w:ascii="Arial" w:hAnsi="Arial" w:cs="Arial"/>
                <w:b/>
                <w:bCs/>
                <w:sz w:val="24"/>
                <w:szCs w:val="24"/>
              </w:rPr>
            </w:pPr>
            <w:r w:rsidRPr="5C8A9A68">
              <w:rPr>
                <w:rFonts w:ascii="Arial" w:hAnsi="Arial" w:cs="Arial"/>
                <w:b/>
                <w:bCs/>
                <w:sz w:val="24"/>
                <w:szCs w:val="24"/>
              </w:rPr>
              <w:t xml:space="preserve">Project 1a: A standard CSC dataset for LAs.  </w:t>
            </w:r>
          </w:p>
          <w:p w14:paraId="18E50BF8" w14:textId="2E9D47B0" w:rsidR="00EC670E" w:rsidRPr="00EC670E" w:rsidRDefault="00EC670E">
            <w:pPr>
              <w:outlineLvl w:val="2"/>
              <w:rPr>
                <w:rFonts w:ascii="Arial" w:eastAsia="Yu Gothic Light" w:hAnsi="Arial" w:cs="Arial"/>
                <w:sz w:val="24"/>
                <w:szCs w:val="24"/>
              </w:rPr>
            </w:pPr>
          </w:p>
        </w:tc>
      </w:tr>
      <w:tr w:rsidR="00EC670E" w:rsidRPr="00EC670E" w14:paraId="4EAD13E5"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3F24C624" w14:textId="77777777" w:rsidR="00EC670E" w:rsidRPr="00EC670E" w:rsidRDefault="00EC670E">
            <w:pPr>
              <w:rPr>
                <w:rFonts w:ascii="Arial" w:eastAsia="Arial" w:hAnsi="Arial" w:cs="Arial"/>
                <w:sz w:val="24"/>
                <w:szCs w:val="24"/>
              </w:rPr>
            </w:pPr>
            <w:r w:rsidRPr="00EC670E">
              <w:rPr>
                <w:rFonts w:ascii="Arial" w:eastAsia="Arial" w:hAnsi="Arial" w:cs="Arial"/>
                <w:sz w:val="24"/>
                <w:szCs w:val="24"/>
              </w:rPr>
              <w:t>LA data teams must balance their limited capacity with high demand for data work. One way they address this is by sharing data tools, tasks and methods across professional regional and national networks. However, such economies of scale can only be achieved where datasets are standard across LAs. This limits data collaboration between LAs to standard ‘core’ datasets – most notably the Children in Need (CIN) Census and SSDA903, for children in need and looked after children respectively – and Ofsted’s “Annex A” specification of child-level data to be provided during an inspection. These datasets lack much of the depth and granularity that individual LAs will look to incorporate in bespoke local analysis, including to understand quality of practice.</w:t>
            </w:r>
          </w:p>
          <w:p w14:paraId="00D21CBD" w14:textId="77777777" w:rsidR="00EC670E" w:rsidRPr="00EC670E" w:rsidRDefault="00EC670E">
            <w:pPr>
              <w:rPr>
                <w:rFonts w:ascii="Arial" w:eastAsia="Arial" w:hAnsi="Arial" w:cs="Arial"/>
                <w:sz w:val="24"/>
                <w:szCs w:val="24"/>
              </w:rPr>
            </w:pPr>
            <w:r w:rsidRPr="00EC670E">
              <w:rPr>
                <w:rFonts w:ascii="Arial" w:eastAsia="Arial" w:hAnsi="Arial" w:cs="Arial"/>
                <w:sz w:val="24"/>
                <w:szCs w:val="24"/>
              </w:rPr>
              <w:t>This leads to a second issue: while it is inevitable that LAs differ in the quality of their data work to some extent, the lack of data visibility across the sector leaves some LAs unaware of what they could do to improve data collection and analysis. The existing standard datasets do not incorporate the breadth and depth of information which more data mature LAs analyse. We believe that this knowledge gap inhibits improvements in analytical practice in the sector and so limiting better outcomes for vulnerable children.</w:t>
            </w:r>
          </w:p>
          <w:p w14:paraId="17A520FB" w14:textId="77777777" w:rsidR="00EC670E" w:rsidRPr="00EC670E" w:rsidRDefault="00EC670E">
            <w:pPr>
              <w:rPr>
                <w:rFonts w:ascii="Arial" w:eastAsia="Arial" w:hAnsi="Arial" w:cs="Arial"/>
                <w:sz w:val="24"/>
                <w:szCs w:val="24"/>
              </w:rPr>
            </w:pPr>
            <w:r w:rsidRPr="00EC670E">
              <w:rPr>
                <w:rFonts w:ascii="Arial" w:eastAsia="Arial" w:hAnsi="Arial" w:cs="Arial"/>
                <w:sz w:val="24"/>
                <w:szCs w:val="24"/>
              </w:rPr>
              <w:t xml:space="preserve">We are therefore looking for a partner to develop a ‘standard CSC dataset that is broader than the previously mentioned core data sets and solutions that would enable the production of this of this data set across all LAs. </w:t>
            </w:r>
          </w:p>
          <w:p w14:paraId="34EEF801" w14:textId="77777777" w:rsidR="00EC670E" w:rsidRPr="00EC670E" w:rsidRDefault="00EC670E">
            <w:pPr>
              <w:rPr>
                <w:rFonts w:ascii="Arial" w:hAnsi="Arial" w:cs="Arial"/>
                <w:sz w:val="24"/>
                <w:szCs w:val="24"/>
              </w:rPr>
            </w:pPr>
          </w:p>
        </w:tc>
      </w:tr>
      <w:tr w:rsidR="00EC670E" w:rsidRPr="00EC670E" w14:paraId="34962907"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60E10BFF" w14:textId="77777777" w:rsidR="00EC670E" w:rsidRPr="00EC670E" w:rsidRDefault="00EC670E">
            <w:pPr>
              <w:rPr>
                <w:rFonts w:ascii="Arial" w:hAnsi="Arial" w:cs="Arial"/>
                <w:b/>
                <w:sz w:val="24"/>
                <w:szCs w:val="24"/>
              </w:rPr>
            </w:pPr>
            <w:r w:rsidRPr="00EC670E">
              <w:rPr>
                <w:rFonts w:ascii="Arial" w:hAnsi="Arial" w:cs="Arial"/>
                <w:b/>
                <w:bCs/>
                <w:sz w:val="24"/>
                <w:szCs w:val="24"/>
              </w:rPr>
              <w:t>Project 1a: Specification</w:t>
            </w:r>
          </w:p>
        </w:tc>
      </w:tr>
      <w:tr w:rsidR="00EC670E" w:rsidRPr="00EC670E" w14:paraId="2E8A6878"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7FB0C0E3" w14:textId="77777777" w:rsidR="00EC670E" w:rsidRPr="00EC670E" w:rsidRDefault="00EC670E">
            <w:pPr>
              <w:rPr>
                <w:rFonts w:ascii="Arial" w:eastAsia="Arial" w:hAnsi="Arial" w:cs="Arial"/>
                <w:sz w:val="24"/>
                <w:szCs w:val="24"/>
              </w:rPr>
            </w:pPr>
            <w:r w:rsidRPr="00EC670E">
              <w:rPr>
                <w:rFonts w:ascii="Arial" w:eastAsia="Arial" w:hAnsi="Arial" w:cs="Arial"/>
                <w:sz w:val="24"/>
                <w:szCs w:val="24"/>
              </w:rPr>
              <w:t>The department is seeking a LA partner, or partners, to undertake two stages of work:</w:t>
            </w:r>
          </w:p>
          <w:p w14:paraId="3AE4D261" w14:textId="724468B9" w:rsidR="00EC670E" w:rsidRPr="00EC670E" w:rsidRDefault="00EC670E">
            <w:pPr>
              <w:rPr>
                <w:rFonts w:ascii="Arial" w:eastAsia="Arial" w:hAnsi="Arial" w:cs="Arial"/>
                <w:sz w:val="24"/>
                <w:szCs w:val="24"/>
              </w:rPr>
            </w:pPr>
            <w:r w:rsidRPr="00EC670E">
              <w:rPr>
                <w:rFonts w:ascii="Arial" w:eastAsia="Arial" w:hAnsi="Arial" w:cs="Arial"/>
                <w:b/>
                <w:bCs/>
                <w:sz w:val="24"/>
                <w:szCs w:val="24"/>
              </w:rPr>
              <w:t>Stage 1</w:t>
            </w:r>
            <w:r w:rsidRPr="00EC670E">
              <w:rPr>
                <w:rFonts w:ascii="Arial" w:eastAsia="Arial" w:hAnsi="Arial" w:cs="Arial"/>
                <w:sz w:val="24"/>
                <w:szCs w:val="24"/>
              </w:rPr>
              <w:t xml:space="preserve">: Lead a project defining a broader standard dataset for CSC in LAs, and then, subject to successful </w:t>
            </w:r>
            <w:r w:rsidR="00006A42">
              <w:rPr>
                <w:rFonts w:ascii="Arial" w:eastAsia="Arial" w:hAnsi="Arial" w:cs="Arial"/>
                <w:sz w:val="24"/>
                <w:szCs w:val="24"/>
              </w:rPr>
              <w:t>S</w:t>
            </w:r>
            <w:r w:rsidRPr="00EC670E">
              <w:rPr>
                <w:rFonts w:ascii="Arial" w:eastAsia="Arial" w:hAnsi="Arial" w:cs="Arial"/>
                <w:sz w:val="24"/>
                <w:szCs w:val="24"/>
              </w:rPr>
              <w:t>tage 1 completion, move to</w:t>
            </w:r>
            <w:r w:rsidR="00006A42">
              <w:rPr>
                <w:rFonts w:ascii="Arial" w:eastAsia="Arial" w:hAnsi="Arial" w:cs="Arial"/>
                <w:sz w:val="24"/>
                <w:szCs w:val="24"/>
              </w:rPr>
              <w:t xml:space="preserve"> S</w:t>
            </w:r>
            <w:r w:rsidRPr="00EC670E">
              <w:rPr>
                <w:rFonts w:ascii="Arial" w:eastAsia="Arial" w:hAnsi="Arial" w:cs="Arial"/>
                <w:sz w:val="24"/>
                <w:szCs w:val="24"/>
              </w:rPr>
              <w:t>tage 2.</w:t>
            </w:r>
          </w:p>
          <w:p w14:paraId="7767AE46" w14:textId="77777777" w:rsidR="00EC670E" w:rsidRPr="00EC670E" w:rsidRDefault="00EC670E">
            <w:pPr>
              <w:rPr>
                <w:rFonts w:ascii="Arial" w:eastAsia="Arial" w:hAnsi="Arial" w:cs="Arial"/>
                <w:sz w:val="24"/>
                <w:szCs w:val="24"/>
              </w:rPr>
            </w:pPr>
            <w:r w:rsidRPr="00EC670E">
              <w:rPr>
                <w:rFonts w:ascii="Arial" w:eastAsia="Arial" w:hAnsi="Arial" w:cs="Arial"/>
                <w:b/>
                <w:bCs/>
                <w:sz w:val="24"/>
                <w:szCs w:val="24"/>
              </w:rPr>
              <w:t>Stage 2</w:t>
            </w:r>
            <w:r w:rsidRPr="00EC670E">
              <w:rPr>
                <w:rFonts w:ascii="Arial" w:eastAsia="Arial" w:hAnsi="Arial" w:cs="Arial"/>
                <w:sz w:val="24"/>
                <w:szCs w:val="24"/>
              </w:rPr>
              <w:t>: Create solutions for producing that dataset which can be adopted at low or no cost by any safeguarding authority.</w:t>
            </w:r>
          </w:p>
          <w:p w14:paraId="5F95A7DE" w14:textId="77777777" w:rsidR="00EC670E" w:rsidRPr="00EC670E" w:rsidRDefault="00EC670E">
            <w:pPr>
              <w:rPr>
                <w:rFonts w:ascii="Arial" w:eastAsia="Arial" w:hAnsi="Arial" w:cs="Arial"/>
                <w:sz w:val="24"/>
                <w:szCs w:val="24"/>
              </w:rPr>
            </w:pPr>
            <w:r w:rsidRPr="00EC670E">
              <w:rPr>
                <w:rFonts w:ascii="Arial" w:eastAsia="Arial" w:hAnsi="Arial" w:cs="Arial"/>
                <w:sz w:val="24"/>
                <w:szCs w:val="24"/>
              </w:rPr>
              <w:t>We envisage the core components of the solution, which will be provided to the department to be:</w:t>
            </w:r>
          </w:p>
          <w:p w14:paraId="0B55D3FB" w14:textId="77777777" w:rsidR="00EC670E" w:rsidRPr="00EC670E" w:rsidRDefault="00EC670E">
            <w:pPr>
              <w:rPr>
                <w:rFonts w:ascii="Arial" w:eastAsia="Arial" w:hAnsi="Arial" w:cs="Arial"/>
                <w:sz w:val="24"/>
                <w:szCs w:val="24"/>
              </w:rPr>
            </w:pPr>
            <w:r w:rsidRPr="00EC670E">
              <w:rPr>
                <w:rFonts w:ascii="Arial" w:eastAsia="Arial" w:hAnsi="Arial" w:cs="Arial"/>
                <w:b/>
                <w:bCs/>
                <w:sz w:val="24"/>
                <w:szCs w:val="24"/>
              </w:rPr>
              <w:t>Stage 1</w:t>
            </w:r>
            <w:r w:rsidRPr="00EC670E">
              <w:rPr>
                <w:rFonts w:ascii="Arial" w:eastAsia="Arial" w:hAnsi="Arial" w:cs="Arial"/>
                <w:sz w:val="24"/>
                <w:szCs w:val="24"/>
              </w:rPr>
              <w:t>:</w:t>
            </w:r>
          </w:p>
          <w:p w14:paraId="76B1FFF9" w14:textId="77777777" w:rsidR="00EC670E" w:rsidRPr="00EC670E" w:rsidRDefault="00EC670E" w:rsidP="00EC670E">
            <w:pPr>
              <w:pStyle w:val="ListParagraph"/>
              <w:numPr>
                <w:ilvl w:val="0"/>
                <w:numId w:val="2"/>
              </w:numPr>
              <w:rPr>
                <w:rFonts w:ascii="Arial" w:hAnsi="Arial" w:cs="Arial"/>
                <w:sz w:val="24"/>
                <w:szCs w:val="24"/>
              </w:rPr>
            </w:pPr>
            <w:r w:rsidRPr="00EC670E">
              <w:rPr>
                <w:rFonts w:ascii="Arial" w:eastAsia="Arial" w:hAnsi="Arial" w:cs="Arial"/>
                <w:sz w:val="24"/>
                <w:szCs w:val="24"/>
              </w:rPr>
              <w:t>mapping of data that a broad range of LAs are using to understand their services beyond those used ‘core’ data sets</w:t>
            </w:r>
          </w:p>
          <w:p w14:paraId="25B5F1B7" w14:textId="77777777" w:rsidR="00EC670E" w:rsidRPr="00EC670E" w:rsidRDefault="00EC670E" w:rsidP="00EC670E">
            <w:pPr>
              <w:pStyle w:val="ListParagraph"/>
              <w:numPr>
                <w:ilvl w:val="0"/>
                <w:numId w:val="2"/>
              </w:numPr>
              <w:rPr>
                <w:rFonts w:ascii="Arial" w:hAnsi="Arial" w:cs="Arial"/>
                <w:sz w:val="24"/>
                <w:szCs w:val="24"/>
              </w:rPr>
            </w:pPr>
            <w:r w:rsidRPr="00EC670E">
              <w:rPr>
                <w:rFonts w:ascii="Arial" w:eastAsia="Arial" w:hAnsi="Arial" w:cs="Arial"/>
                <w:sz w:val="24"/>
                <w:szCs w:val="24"/>
              </w:rPr>
              <w:t>user research across a broad range of LAs to define the data items, data structures and production methods which will best serve the sector drawing, where relevant, from existing research on this topic proposals for how other safeguarding partner information can be incorporated into the standard CSC dataset</w:t>
            </w:r>
          </w:p>
          <w:p w14:paraId="5006AF81" w14:textId="77777777" w:rsidR="00EC670E" w:rsidRPr="00EC670E" w:rsidRDefault="00EC670E" w:rsidP="00EC670E">
            <w:pPr>
              <w:pStyle w:val="ListParagraph"/>
              <w:numPr>
                <w:ilvl w:val="0"/>
                <w:numId w:val="2"/>
              </w:numPr>
              <w:rPr>
                <w:rFonts w:ascii="Arial" w:eastAsia="Arial" w:hAnsi="Arial" w:cs="Arial"/>
                <w:sz w:val="24"/>
                <w:szCs w:val="24"/>
              </w:rPr>
            </w:pPr>
            <w:r w:rsidRPr="00EC670E">
              <w:rPr>
                <w:rFonts w:ascii="Arial" w:eastAsia="Arial" w:hAnsi="Arial" w:cs="Arial"/>
                <w:sz w:val="24"/>
                <w:szCs w:val="24"/>
              </w:rPr>
              <w:t>documentation explaining the findings of user research, rationale behind the chosen indicators and how they’re intended to be used</w:t>
            </w:r>
          </w:p>
          <w:p w14:paraId="2B87C048" w14:textId="28609225" w:rsidR="00EC670E" w:rsidRPr="00EC670E" w:rsidRDefault="00EC670E" w:rsidP="00EC670E">
            <w:pPr>
              <w:pStyle w:val="ListParagraph"/>
              <w:numPr>
                <w:ilvl w:val="0"/>
                <w:numId w:val="2"/>
              </w:numPr>
              <w:rPr>
                <w:rFonts w:ascii="Arial" w:eastAsiaTheme="minorEastAsia" w:hAnsi="Arial" w:cs="Arial"/>
                <w:sz w:val="24"/>
                <w:szCs w:val="24"/>
              </w:rPr>
            </w:pPr>
            <w:r w:rsidRPr="00EC670E">
              <w:rPr>
                <w:rFonts w:ascii="Arial" w:eastAsia="Arial" w:hAnsi="Arial" w:cs="Arial"/>
                <w:sz w:val="24"/>
                <w:szCs w:val="24"/>
              </w:rPr>
              <w:t>a standard CSC dataset specification (including a list of data items and definitions) incorporating multi-year data histories across the range of safeguarding activities performed by councils, significantly expanding on the available standard datasets (e.g. CIN Census and Ofsted’s Annex A) in line with user research outputs</w:t>
            </w:r>
          </w:p>
          <w:p w14:paraId="11E84A86" w14:textId="77777777" w:rsidR="00EC670E" w:rsidRPr="00EC670E" w:rsidRDefault="00EC670E" w:rsidP="00EC670E">
            <w:pPr>
              <w:pStyle w:val="ListParagraph"/>
              <w:numPr>
                <w:ilvl w:val="0"/>
                <w:numId w:val="2"/>
              </w:numPr>
              <w:rPr>
                <w:rFonts w:ascii="Arial" w:eastAsiaTheme="minorEastAsia" w:hAnsi="Arial" w:cs="Arial"/>
                <w:sz w:val="24"/>
                <w:szCs w:val="24"/>
              </w:rPr>
            </w:pPr>
            <w:r w:rsidRPr="00EC670E">
              <w:rPr>
                <w:rFonts w:ascii="Arial" w:eastAsia="Arial" w:hAnsi="Arial" w:cs="Arial"/>
                <w:sz w:val="24"/>
                <w:szCs w:val="24"/>
              </w:rPr>
              <w:t>identify where data items in the proposed data set are already included in the CIN Census and SSDS903, Ofsted Annex A and the Regional Improvement and Innovation Alliance quarterly data return</w:t>
            </w:r>
          </w:p>
          <w:p w14:paraId="177FAB48" w14:textId="77777777" w:rsidR="00EC670E" w:rsidRPr="00EC670E" w:rsidRDefault="00EC670E">
            <w:pPr>
              <w:rPr>
                <w:rFonts w:ascii="Arial" w:eastAsia="Arial" w:hAnsi="Arial" w:cs="Arial"/>
                <w:b/>
                <w:bCs/>
                <w:sz w:val="24"/>
                <w:szCs w:val="24"/>
              </w:rPr>
            </w:pPr>
            <w:r w:rsidRPr="00EC670E">
              <w:rPr>
                <w:rFonts w:ascii="Arial" w:eastAsia="Arial" w:hAnsi="Arial" w:cs="Arial"/>
                <w:b/>
                <w:bCs/>
                <w:sz w:val="24"/>
                <w:szCs w:val="24"/>
              </w:rPr>
              <w:t>Stage 2</w:t>
            </w:r>
          </w:p>
          <w:p w14:paraId="17DAB044" w14:textId="77777777" w:rsidR="00EC670E" w:rsidRPr="00EC670E" w:rsidRDefault="00EC670E" w:rsidP="00EC670E">
            <w:pPr>
              <w:pStyle w:val="ListParagraph"/>
              <w:numPr>
                <w:ilvl w:val="0"/>
                <w:numId w:val="2"/>
              </w:numPr>
              <w:rPr>
                <w:rFonts w:ascii="Arial" w:eastAsia="Arial" w:hAnsi="Arial" w:cs="Arial"/>
                <w:sz w:val="24"/>
                <w:szCs w:val="24"/>
              </w:rPr>
            </w:pPr>
            <w:r w:rsidRPr="00EC670E">
              <w:rPr>
                <w:rFonts w:ascii="Arial" w:eastAsia="Arial" w:hAnsi="Arial" w:cs="Arial"/>
                <w:sz w:val="24"/>
                <w:szCs w:val="24"/>
              </w:rPr>
              <w:t>a suite of standard easily adoptable methods for regularly producing the standard CSC dataset from each of the case management systems currently used by safeguarding authorities, either as independently developed, free, open-source products, or as integrated components of those case management systems at no future cost to customers</w:t>
            </w:r>
          </w:p>
          <w:p w14:paraId="3BA8E2A4" w14:textId="77777777" w:rsidR="00EC670E" w:rsidRPr="00EC670E" w:rsidRDefault="00EC670E" w:rsidP="00EC670E">
            <w:pPr>
              <w:pStyle w:val="ListParagraph"/>
              <w:numPr>
                <w:ilvl w:val="0"/>
                <w:numId w:val="2"/>
              </w:numPr>
              <w:rPr>
                <w:rFonts w:ascii="Arial" w:eastAsia="Arial" w:hAnsi="Arial" w:cs="Arial"/>
                <w:sz w:val="24"/>
                <w:szCs w:val="24"/>
              </w:rPr>
            </w:pPr>
            <w:r w:rsidRPr="00EC670E">
              <w:rPr>
                <w:rFonts w:ascii="Arial" w:eastAsia="Arial" w:hAnsi="Arial" w:cs="Arial"/>
                <w:sz w:val="24"/>
                <w:szCs w:val="24"/>
              </w:rPr>
              <w:t>a framework for maintaining and developing the standard CSC dataset into the future so it will be accepted by as many LAs as possible, and include changes made as a result of the care review and social work practice, keeping the interests of vulnerable children at the heart of all design decisions</w:t>
            </w:r>
          </w:p>
          <w:p w14:paraId="590B816C" w14:textId="77777777" w:rsidR="00EC670E" w:rsidRPr="00EC670E" w:rsidRDefault="00EC670E">
            <w:pPr>
              <w:pStyle w:val="ListParagraph"/>
              <w:rPr>
                <w:rFonts w:ascii="Arial" w:eastAsia="Arial" w:hAnsi="Arial" w:cs="Arial"/>
                <w:sz w:val="24"/>
                <w:szCs w:val="24"/>
              </w:rPr>
            </w:pPr>
          </w:p>
          <w:p w14:paraId="6CAFC7A1" w14:textId="6D4D5A98" w:rsidR="00EC670E" w:rsidRPr="00AB4AB1" w:rsidRDefault="00EC670E">
            <w:pPr>
              <w:spacing w:line="257" w:lineRule="auto"/>
              <w:rPr>
                <w:rFonts w:ascii="Arial" w:eastAsia="Arial" w:hAnsi="Arial" w:cs="Arial"/>
                <w:bCs/>
                <w:sz w:val="24"/>
                <w:szCs w:val="24"/>
              </w:rPr>
            </w:pPr>
            <w:r w:rsidRPr="00EC670E">
              <w:rPr>
                <w:rFonts w:ascii="Arial" w:eastAsia="Arial" w:hAnsi="Arial" w:cs="Arial"/>
                <w:bCs/>
                <w:sz w:val="24"/>
                <w:szCs w:val="24"/>
              </w:rPr>
              <w:t xml:space="preserve">The LA partner leading this project will be required to join a regular department convened </w:t>
            </w:r>
            <w:r w:rsidRPr="00EC670E">
              <w:rPr>
                <w:rFonts w:ascii="Arial" w:eastAsia="Arial" w:hAnsi="Arial" w:cs="Arial"/>
                <w:b/>
                <w:sz w:val="24"/>
                <w:szCs w:val="24"/>
              </w:rPr>
              <w:t>data project forum</w:t>
            </w:r>
            <w:r w:rsidRPr="00EC670E">
              <w:rPr>
                <w:rFonts w:ascii="Arial" w:eastAsia="Arial" w:hAnsi="Arial" w:cs="Arial"/>
                <w:bCs/>
                <w:sz w:val="24"/>
                <w:szCs w:val="24"/>
              </w:rPr>
              <w:t xml:space="preserve"> </w:t>
            </w:r>
            <w:r w:rsidRPr="00EC670E">
              <w:rPr>
                <w:rFonts w:ascii="Arial" w:eastAsia="Arial" w:hAnsi="Arial" w:cs="Arial"/>
                <w:b/>
                <w:sz w:val="24"/>
                <w:szCs w:val="24"/>
              </w:rPr>
              <w:t>for all 1a, 1b and 2a projects</w:t>
            </w:r>
            <w:r w:rsidRPr="00EC670E">
              <w:rPr>
                <w:rFonts w:ascii="Arial" w:eastAsia="Arial" w:hAnsi="Arial" w:cs="Arial"/>
                <w:bCs/>
                <w:sz w:val="24"/>
                <w:szCs w:val="24"/>
              </w:rPr>
              <w:t xml:space="preserve"> to ensure join up and read across, prevent duplication across 1a, 1b and 2a projects and share any common barriers / issues and means of overcoming them.</w:t>
            </w:r>
          </w:p>
        </w:tc>
      </w:tr>
      <w:tr w:rsidR="00EC670E" w:rsidRPr="00EC670E" w14:paraId="5A3FFE8C"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0ED69C89" w14:textId="19C597EC" w:rsidR="00EC670E" w:rsidRPr="00EC670E" w:rsidRDefault="00EC670E">
            <w:pPr>
              <w:rPr>
                <w:rFonts w:ascii="Arial" w:hAnsi="Arial" w:cs="Arial"/>
                <w:sz w:val="24"/>
                <w:szCs w:val="24"/>
              </w:rPr>
            </w:pPr>
            <w:r w:rsidRPr="00EC670E">
              <w:rPr>
                <w:rFonts w:ascii="Arial" w:hAnsi="Arial" w:cs="Arial"/>
                <w:b/>
                <w:bCs/>
                <w:sz w:val="24"/>
                <w:szCs w:val="24"/>
              </w:rPr>
              <w:t>Project 1a:  Selection Criteria</w:t>
            </w:r>
            <w:r w:rsidRPr="00EC670E">
              <w:rPr>
                <w:rFonts w:ascii="Arial" w:hAnsi="Arial" w:cs="Arial"/>
                <w:sz w:val="24"/>
                <w:szCs w:val="24"/>
              </w:rPr>
              <w:t xml:space="preserve"> (all questions must be answered </w:t>
            </w:r>
            <w:r w:rsidR="00A20F5F">
              <w:rPr>
                <w:rFonts w:ascii="Arial" w:hAnsi="Arial" w:cs="Arial"/>
                <w:sz w:val="24"/>
                <w:szCs w:val="24"/>
              </w:rPr>
              <w:t>‘</w:t>
            </w:r>
            <w:r w:rsidRPr="00EC670E">
              <w:rPr>
                <w:rFonts w:ascii="Arial" w:hAnsi="Arial" w:cs="Arial"/>
                <w:sz w:val="24"/>
                <w:szCs w:val="24"/>
              </w:rPr>
              <w:t>yes</w:t>
            </w:r>
            <w:r w:rsidR="00A20F5F">
              <w:rPr>
                <w:rFonts w:ascii="Arial" w:hAnsi="Arial" w:cs="Arial"/>
                <w:sz w:val="24"/>
                <w:szCs w:val="24"/>
              </w:rPr>
              <w:t>’</w:t>
            </w:r>
            <w:r w:rsidRPr="00EC670E">
              <w:rPr>
                <w:rFonts w:ascii="Arial" w:hAnsi="Arial" w:cs="Arial"/>
                <w:sz w:val="24"/>
                <w:szCs w:val="24"/>
              </w:rPr>
              <w:t xml:space="preserve"> in order to be considered.</w:t>
            </w:r>
          </w:p>
        </w:tc>
      </w:tr>
      <w:tr w:rsidR="00EC670E" w:rsidRPr="00EC670E" w14:paraId="14B866E5" w14:textId="77777777" w:rsidTr="28631D71">
        <w:trPr>
          <w:trHeight w:val="235"/>
        </w:trPr>
        <w:tc>
          <w:tcPr>
            <w:tcW w:w="8052" w:type="dxa"/>
            <w:gridSpan w:val="3"/>
            <w:tcBorders>
              <w:top w:val="single" w:sz="4" w:space="0" w:color="auto"/>
              <w:left w:val="single" w:sz="4" w:space="0" w:color="auto"/>
              <w:bottom w:val="single" w:sz="4" w:space="0" w:color="auto"/>
              <w:right w:val="single" w:sz="4" w:space="0" w:color="auto"/>
            </w:tcBorders>
          </w:tcPr>
          <w:p w14:paraId="64152556" w14:textId="77777777" w:rsidR="00EC670E" w:rsidRPr="00EC670E" w:rsidRDefault="00EC670E">
            <w:pPr>
              <w:rPr>
                <w:rFonts w:ascii="Arial" w:hAnsi="Arial" w:cs="Arial"/>
                <w:sz w:val="24"/>
                <w:szCs w:val="24"/>
              </w:rPr>
            </w:pPr>
          </w:p>
        </w:tc>
        <w:tc>
          <w:tcPr>
            <w:tcW w:w="964" w:type="dxa"/>
            <w:tcBorders>
              <w:top w:val="single" w:sz="4" w:space="0" w:color="auto"/>
              <w:left w:val="single" w:sz="4" w:space="0" w:color="auto"/>
              <w:bottom w:val="single" w:sz="4" w:space="0" w:color="auto"/>
              <w:right w:val="single" w:sz="4" w:space="0" w:color="auto"/>
            </w:tcBorders>
          </w:tcPr>
          <w:p w14:paraId="1A464456" w14:textId="59400F14" w:rsidR="00EC670E" w:rsidRPr="00EC670E" w:rsidRDefault="00EC670E">
            <w:pPr>
              <w:rPr>
                <w:rFonts w:ascii="Arial" w:hAnsi="Arial" w:cs="Arial"/>
                <w:sz w:val="24"/>
                <w:szCs w:val="24"/>
              </w:rPr>
            </w:pPr>
            <w:r w:rsidRPr="00EC670E">
              <w:rPr>
                <w:rFonts w:ascii="Arial" w:hAnsi="Arial" w:cs="Arial"/>
                <w:sz w:val="24"/>
                <w:szCs w:val="24"/>
              </w:rPr>
              <w:t>Yes/</w:t>
            </w:r>
            <w:r w:rsidR="00A438CE">
              <w:rPr>
                <w:rFonts w:ascii="Arial" w:hAnsi="Arial" w:cs="Arial"/>
                <w:sz w:val="24"/>
                <w:szCs w:val="24"/>
              </w:rPr>
              <w:t>N</w:t>
            </w:r>
            <w:r w:rsidRPr="00EC670E">
              <w:rPr>
                <w:rFonts w:ascii="Arial" w:hAnsi="Arial" w:cs="Arial"/>
                <w:sz w:val="24"/>
                <w:szCs w:val="24"/>
              </w:rPr>
              <w:t>o</w:t>
            </w:r>
          </w:p>
        </w:tc>
      </w:tr>
      <w:tr w:rsidR="00EC670E" w:rsidRPr="00EC670E" w14:paraId="6015B532" w14:textId="77777777" w:rsidTr="28631D71">
        <w:trPr>
          <w:trHeight w:val="230"/>
        </w:trPr>
        <w:tc>
          <w:tcPr>
            <w:tcW w:w="844" w:type="dxa"/>
            <w:tcBorders>
              <w:top w:val="single" w:sz="4" w:space="0" w:color="auto"/>
              <w:left w:val="single" w:sz="4" w:space="0" w:color="auto"/>
              <w:bottom w:val="single" w:sz="4" w:space="0" w:color="auto"/>
              <w:right w:val="single" w:sz="4" w:space="0" w:color="auto"/>
            </w:tcBorders>
          </w:tcPr>
          <w:p w14:paraId="015015E5" w14:textId="77777777" w:rsidR="00EC670E" w:rsidRPr="00EC670E" w:rsidRDefault="00EC670E">
            <w:pPr>
              <w:rPr>
                <w:rFonts w:ascii="Arial" w:hAnsi="Arial" w:cs="Arial"/>
                <w:sz w:val="24"/>
                <w:szCs w:val="24"/>
              </w:rPr>
            </w:pPr>
            <w:r w:rsidRPr="00EC670E">
              <w:rPr>
                <w:rFonts w:ascii="Arial" w:hAnsi="Arial" w:cs="Arial"/>
                <w:sz w:val="24"/>
                <w:szCs w:val="24"/>
              </w:rPr>
              <w:t>1</w:t>
            </w:r>
          </w:p>
        </w:tc>
        <w:tc>
          <w:tcPr>
            <w:tcW w:w="7208" w:type="dxa"/>
            <w:gridSpan w:val="2"/>
            <w:tcBorders>
              <w:top w:val="single" w:sz="4" w:space="0" w:color="auto"/>
              <w:left w:val="single" w:sz="4" w:space="0" w:color="auto"/>
              <w:bottom w:val="single" w:sz="4" w:space="0" w:color="auto"/>
              <w:right w:val="single" w:sz="4" w:space="0" w:color="auto"/>
            </w:tcBorders>
          </w:tcPr>
          <w:p w14:paraId="7864963B" w14:textId="77777777" w:rsidR="00EC670E" w:rsidRPr="00C44734" w:rsidRDefault="00EC670E">
            <w:pPr>
              <w:rPr>
                <w:rFonts w:ascii="Arial" w:hAnsi="Arial" w:cs="Arial"/>
                <w:bCs/>
                <w:sz w:val="24"/>
                <w:szCs w:val="24"/>
              </w:rPr>
            </w:pPr>
            <w:r w:rsidRPr="00C44734">
              <w:rPr>
                <w:rFonts w:ascii="Arial" w:hAnsi="Arial" w:cs="Arial"/>
                <w:bCs/>
                <w:sz w:val="24"/>
                <w:szCs w:val="24"/>
              </w:rPr>
              <w:t>Is your LA rated as good or outstanding overall across all sub-judgements</w:t>
            </w:r>
            <w:r w:rsidRPr="00C44734">
              <w:rPr>
                <w:rFonts w:ascii="Arial" w:eastAsia="Times New Roman" w:hAnsi="Arial" w:cs="Arial"/>
                <w:bCs/>
                <w:sz w:val="24"/>
                <w:szCs w:val="24"/>
                <w:lang w:eastAsia="en-GB"/>
              </w:rPr>
              <w:t xml:space="preserve"> by Ofsted?</w:t>
            </w:r>
          </w:p>
        </w:tc>
        <w:tc>
          <w:tcPr>
            <w:tcW w:w="964" w:type="dxa"/>
            <w:tcBorders>
              <w:top w:val="single" w:sz="4" w:space="0" w:color="auto"/>
              <w:left w:val="single" w:sz="4" w:space="0" w:color="auto"/>
              <w:bottom w:val="single" w:sz="4" w:space="0" w:color="auto"/>
              <w:right w:val="single" w:sz="4" w:space="0" w:color="auto"/>
            </w:tcBorders>
          </w:tcPr>
          <w:p w14:paraId="45E43D6F" w14:textId="77777777" w:rsidR="00EC670E" w:rsidRPr="00EC670E" w:rsidRDefault="00EC670E">
            <w:pPr>
              <w:rPr>
                <w:rFonts w:ascii="Arial" w:hAnsi="Arial" w:cs="Arial"/>
                <w:sz w:val="24"/>
                <w:szCs w:val="24"/>
              </w:rPr>
            </w:pPr>
          </w:p>
        </w:tc>
      </w:tr>
      <w:tr w:rsidR="00EC670E" w:rsidRPr="00EC670E" w14:paraId="7C281519" w14:textId="77777777" w:rsidTr="28631D71">
        <w:trPr>
          <w:trHeight w:val="230"/>
        </w:trPr>
        <w:tc>
          <w:tcPr>
            <w:tcW w:w="844" w:type="dxa"/>
            <w:tcBorders>
              <w:top w:val="single" w:sz="4" w:space="0" w:color="auto"/>
              <w:left w:val="single" w:sz="4" w:space="0" w:color="auto"/>
              <w:bottom w:val="single" w:sz="4" w:space="0" w:color="auto"/>
              <w:right w:val="single" w:sz="4" w:space="0" w:color="auto"/>
            </w:tcBorders>
          </w:tcPr>
          <w:p w14:paraId="3BD53241" w14:textId="77777777" w:rsidR="00EC670E" w:rsidRPr="00EC670E" w:rsidRDefault="00EC670E">
            <w:pPr>
              <w:rPr>
                <w:rFonts w:ascii="Arial" w:hAnsi="Arial" w:cs="Arial"/>
                <w:sz w:val="24"/>
                <w:szCs w:val="24"/>
              </w:rPr>
            </w:pPr>
            <w:r w:rsidRPr="00EC670E">
              <w:rPr>
                <w:rFonts w:ascii="Arial" w:hAnsi="Arial" w:cs="Arial"/>
                <w:sz w:val="24"/>
                <w:szCs w:val="24"/>
              </w:rPr>
              <w:t>2</w:t>
            </w:r>
          </w:p>
        </w:tc>
        <w:tc>
          <w:tcPr>
            <w:tcW w:w="7208" w:type="dxa"/>
            <w:gridSpan w:val="2"/>
            <w:tcBorders>
              <w:top w:val="single" w:sz="4" w:space="0" w:color="auto"/>
              <w:left w:val="single" w:sz="4" w:space="0" w:color="auto"/>
              <w:bottom w:val="single" w:sz="4" w:space="0" w:color="auto"/>
              <w:right w:val="single" w:sz="4" w:space="0" w:color="auto"/>
            </w:tcBorders>
          </w:tcPr>
          <w:p w14:paraId="7CF5C173" w14:textId="3275EA4E" w:rsidR="00EC670E" w:rsidRPr="00EC670E" w:rsidRDefault="00EC670E">
            <w:pPr>
              <w:rPr>
                <w:rFonts w:ascii="Arial" w:hAnsi="Arial" w:cs="Arial"/>
                <w:sz w:val="24"/>
                <w:szCs w:val="24"/>
              </w:rPr>
            </w:pPr>
            <w:r w:rsidRPr="28631D71">
              <w:rPr>
                <w:rFonts w:ascii="Arial" w:eastAsia="Times New Roman" w:hAnsi="Arial" w:cs="Arial"/>
                <w:sz w:val="24"/>
                <w:szCs w:val="24"/>
                <w:lang w:eastAsia="en-GB"/>
              </w:rPr>
              <w:t xml:space="preserve">Do you agree to the conditions of funding as set out on page </w:t>
            </w:r>
            <w:r w:rsidR="3210E014" w:rsidRPr="28631D71">
              <w:rPr>
                <w:rFonts w:ascii="Arial" w:eastAsia="Times New Roman" w:hAnsi="Arial" w:cs="Arial"/>
                <w:sz w:val="24"/>
                <w:szCs w:val="24"/>
                <w:lang w:eastAsia="en-GB"/>
              </w:rPr>
              <w:t>7</w:t>
            </w:r>
            <w:r w:rsidR="66365E01" w:rsidRPr="28631D71">
              <w:rPr>
                <w:rFonts w:ascii="Arial" w:eastAsia="Times New Roman" w:hAnsi="Arial" w:cs="Arial"/>
                <w:sz w:val="24"/>
                <w:szCs w:val="24"/>
                <w:lang w:eastAsia="en-GB"/>
              </w:rPr>
              <w:t xml:space="preserve"> of the Prospectus</w:t>
            </w:r>
            <w:r w:rsidR="3210E014" w:rsidRPr="28631D71">
              <w:rPr>
                <w:rFonts w:ascii="Arial" w:eastAsia="Times New Roman" w:hAnsi="Arial" w:cs="Arial"/>
                <w:sz w:val="24"/>
                <w:szCs w:val="24"/>
                <w:lang w:eastAsia="en-GB"/>
              </w:rPr>
              <w:t>?</w:t>
            </w:r>
            <w:r w:rsidRPr="28631D71">
              <w:rPr>
                <w:rFonts w:ascii="Arial" w:eastAsia="Times New Roman" w:hAnsi="Arial" w:cs="Arial"/>
                <w:sz w:val="24"/>
                <w:szCs w:val="24"/>
                <w:lang w:eastAsia="en-GB"/>
              </w:rPr>
              <w:t xml:space="preserve"> </w:t>
            </w:r>
          </w:p>
        </w:tc>
        <w:tc>
          <w:tcPr>
            <w:tcW w:w="964" w:type="dxa"/>
            <w:tcBorders>
              <w:top w:val="single" w:sz="4" w:space="0" w:color="auto"/>
              <w:left w:val="single" w:sz="4" w:space="0" w:color="auto"/>
              <w:bottom w:val="single" w:sz="4" w:space="0" w:color="auto"/>
              <w:right w:val="single" w:sz="4" w:space="0" w:color="auto"/>
            </w:tcBorders>
          </w:tcPr>
          <w:p w14:paraId="7B0B50CF" w14:textId="77777777" w:rsidR="00EC670E" w:rsidRPr="00EC670E" w:rsidRDefault="00EC670E">
            <w:pPr>
              <w:rPr>
                <w:rFonts w:ascii="Arial" w:hAnsi="Arial" w:cs="Arial"/>
                <w:sz w:val="24"/>
                <w:szCs w:val="24"/>
              </w:rPr>
            </w:pPr>
          </w:p>
        </w:tc>
      </w:tr>
      <w:tr w:rsidR="00EC670E" w:rsidRPr="00EC670E" w14:paraId="7D199567" w14:textId="77777777" w:rsidTr="28631D71">
        <w:trPr>
          <w:trHeight w:val="230"/>
        </w:trPr>
        <w:tc>
          <w:tcPr>
            <w:tcW w:w="844" w:type="dxa"/>
            <w:tcBorders>
              <w:top w:val="single" w:sz="4" w:space="0" w:color="auto"/>
              <w:left w:val="single" w:sz="4" w:space="0" w:color="auto"/>
              <w:bottom w:val="single" w:sz="4" w:space="0" w:color="auto"/>
              <w:right w:val="single" w:sz="4" w:space="0" w:color="auto"/>
            </w:tcBorders>
          </w:tcPr>
          <w:p w14:paraId="28BE62AF" w14:textId="77777777" w:rsidR="00EC670E" w:rsidRPr="00EC670E" w:rsidRDefault="00EC670E">
            <w:pPr>
              <w:rPr>
                <w:rFonts w:ascii="Arial" w:hAnsi="Arial" w:cs="Arial"/>
                <w:sz w:val="24"/>
                <w:szCs w:val="24"/>
              </w:rPr>
            </w:pPr>
            <w:r w:rsidRPr="00EC670E">
              <w:rPr>
                <w:rFonts w:ascii="Arial" w:hAnsi="Arial" w:cs="Arial"/>
                <w:sz w:val="24"/>
                <w:szCs w:val="24"/>
              </w:rPr>
              <w:t>3</w:t>
            </w:r>
          </w:p>
        </w:tc>
        <w:tc>
          <w:tcPr>
            <w:tcW w:w="7208" w:type="dxa"/>
            <w:gridSpan w:val="2"/>
            <w:tcBorders>
              <w:top w:val="single" w:sz="4" w:space="0" w:color="auto"/>
              <w:left w:val="single" w:sz="4" w:space="0" w:color="auto"/>
              <w:bottom w:val="single" w:sz="4" w:space="0" w:color="auto"/>
              <w:right w:val="single" w:sz="4" w:space="0" w:color="auto"/>
            </w:tcBorders>
          </w:tcPr>
          <w:p w14:paraId="2ADC9E21" w14:textId="77777777" w:rsidR="00EC670E" w:rsidRPr="00EC670E" w:rsidRDefault="00EC670E">
            <w:pPr>
              <w:rPr>
                <w:rFonts w:ascii="Arial" w:hAnsi="Arial" w:cs="Arial"/>
                <w:sz w:val="24"/>
                <w:szCs w:val="24"/>
              </w:rPr>
            </w:pPr>
            <w:r w:rsidRPr="00EC670E">
              <w:rPr>
                <w:rFonts w:ascii="Arial" w:eastAsia="Times New Roman" w:hAnsi="Arial" w:cs="Arial"/>
                <w:sz w:val="24"/>
                <w:szCs w:val="24"/>
                <w:lang w:eastAsia="en-GB"/>
              </w:rPr>
              <w:t>Do you understand and agree that the department will own all of the Intellectual Property Rights on all tools/models/systems developed by your LA with its funding or by your contractor on your behalf?</w:t>
            </w:r>
          </w:p>
        </w:tc>
        <w:tc>
          <w:tcPr>
            <w:tcW w:w="964" w:type="dxa"/>
            <w:tcBorders>
              <w:top w:val="single" w:sz="4" w:space="0" w:color="auto"/>
              <w:left w:val="single" w:sz="4" w:space="0" w:color="auto"/>
              <w:bottom w:val="single" w:sz="4" w:space="0" w:color="auto"/>
              <w:right w:val="single" w:sz="4" w:space="0" w:color="auto"/>
            </w:tcBorders>
          </w:tcPr>
          <w:p w14:paraId="6CAB278F" w14:textId="77777777" w:rsidR="00EC670E" w:rsidRPr="00EC670E" w:rsidRDefault="00EC670E">
            <w:pPr>
              <w:rPr>
                <w:rFonts w:ascii="Arial" w:hAnsi="Arial" w:cs="Arial"/>
                <w:sz w:val="24"/>
                <w:szCs w:val="24"/>
              </w:rPr>
            </w:pPr>
          </w:p>
        </w:tc>
      </w:tr>
      <w:tr w:rsidR="00EC670E" w:rsidRPr="00EC670E" w14:paraId="1561B22F" w14:textId="77777777" w:rsidTr="28631D71">
        <w:trPr>
          <w:trHeight w:val="230"/>
        </w:trPr>
        <w:tc>
          <w:tcPr>
            <w:tcW w:w="844" w:type="dxa"/>
            <w:tcBorders>
              <w:top w:val="single" w:sz="4" w:space="0" w:color="auto"/>
              <w:left w:val="single" w:sz="4" w:space="0" w:color="auto"/>
              <w:bottom w:val="single" w:sz="4" w:space="0" w:color="auto"/>
              <w:right w:val="single" w:sz="4" w:space="0" w:color="auto"/>
            </w:tcBorders>
          </w:tcPr>
          <w:p w14:paraId="59858561" w14:textId="77777777" w:rsidR="00EC670E" w:rsidRPr="00EC670E" w:rsidRDefault="00EC670E">
            <w:pPr>
              <w:rPr>
                <w:rFonts w:ascii="Arial" w:hAnsi="Arial" w:cs="Arial"/>
                <w:sz w:val="24"/>
                <w:szCs w:val="24"/>
              </w:rPr>
            </w:pPr>
            <w:r w:rsidRPr="00EC670E">
              <w:rPr>
                <w:rFonts w:ascii="Arial" w:hAnsi="Arial" w:cs="Arial"/>
                <w:sz w:val="24"/>
                <w:szCs w:val="24"/>
              </w:rPr>
              <w:t>4</w:t>
            </w:r>
          </w:p>
        </w:tc>
        <w:tc>
          <w:tcPr>
            <w:tcW w:w="7208" w:type="dxa"/>
            <w:gridSpan w:val="2"/>
            <w:tcBorders>
              <w:top w:val="single" w:sz="4" w:space="0" w:color="auto"/>
              <w:left w:val="single" w:sz="4" w:space="0" w:color="auto"/>
              <w:bottom w:val="single" w:sz="4" w:space="0" w:color="auto"/>
              <w:right w:val="single" w:sz="4" w:space="0" w:color="auto"/>
            </w:tcBorders>
          </w:tcPr>
          <w:p w14:paraId="725AC8E8" w14:textId="77777777" w:rsidR="00EC670E" w:rsidRPr="00EC670E" w:rsidRDefault="00EC670E">
            <w:pPr>
              <w:rPr>
                <w:rFonts w:ascii="Arial" w:hAnsi="Arial" w:cs="Arial"/>
                <w:sz w:val="24"/>
                <w:szCs w:val="24"/>
              </w:rPr>
            </w:pPr>
            <w:r w:rsidRPr="00EC670E">
              <w:rPr>
                <w:rFonts w:ascii="Arial" w:eastAsia="Times New Roman" w:hAnsi="Arial" w:cs="Arial"/>
                <w:sz w:val="24"/>
                <w:szCs w:val="24"/>
                <w:lang w:eastAsia="en-GB"/>
              </w:rPr>
              <w:t>Are</w:t>
            </w:r>
            <w:r w:rsidRPr="00EC670E" w:rsidDel="00CC772C">
              <w:rPr>
                <w:rFonts w:ascii="Arial" w:eastAsia="Times New Roman" w:hAnsi="Arial" w:cs="Arial"/>
                <w:sz w:val="24"/>
                <w:szCs w:val="24"/>
                <w:lang w:eastAsia="en-GB"/>
              </w:rPr>
              <w:t xml:space="preserve"> </w:t>
            </w:r>
            <w:r w:rsidRPr="00EC670E">
              <w:rPr>
                <w:rFonts w:ascii="Arial" w:eastAsia="Times New Roman" w:hAnsi="Arial" w:cs="Arial"/>
                <w:sz w:val="24"/>
                <w:szCs w:val="24"/>
                <w:lang w:eastAsia="en-GB"/>
              </w:rPr>
              <w:t>you able to confirm the total cost/capital expenditure of your project?</w:t>
            </w:r>
          </w:p>
        </w:tc>
        <w:tc>
          <w:tcPr>
            <w:tcW w:w="964" w:type="dxa"/>
            <w:tcBorders>
              <w:top w:val="single" w:sz="4" w:space="0" w:color="auto"/>
              <w:left w:val="single" w:sz="4" w:space="0" w:color="auto"/>
              <w:bottom w:val="single" w:sz="4" w:space="0" w:color="auto"/>
              <w:right w:val="single" w:sz="4" w:space="0" w:color="auto"/>
            </w:tcBorders>
          </w:tcPr>
          <w:p w14:paraId="1FDA50FD" w14:textId="77777777" w:rsidR="00EC670E" w:rsidRPr="00EC670E" w:rsidRDefault="00EC670E">
            <w:pPr>
              <w:rPr>
                <w:rFonts w:ascii="Arial" w:hAnsi="Arial" w:cs="Arial"/>
                <w:sz w:val="24"/>
                <w:szCs w:val="24"/>
              </w:rPr>
            </w:pPr>
          </w:p>
        </w:tc>
      </w:tr>
      <w:tr w:rsidR="0032121F" w:rsidRPr="00EC670E" w14:paraId="5CDF50AB" w14:textId="77777777" w:rsidTr="28631D71">
        <w:tc>
          <w:tcPr>
            <w:tcW w:w="7650" w:type="dxa"/>
            <w:gridSpan w:val="2"/>
            <w:tcBorders>
              <w:top w:val="single" w:sz="4" w:space="0" w:color="auto"/>
              <w:left w:val="single" w:sz="4" w:space="0" w:color="auto"/>
              <w:bottom w:val="single" w:sz="4" w:space="0" w:color="auto"/>
              <w:right w:val="single" w:sz="4" w:space="0" w:color="auto"/>
            </w:tcBorders>
          </w:tcPr>
          <w:p w14:paraId="6A8F58EB" w14:textId="77777777" w:rsidR="0032121F" w:rsidRPr="00EC670E" w:rsidRDefault="0032121F">
            <w:pPr>
              <w:rPr>
                <w:rFonts w:ascii="Arial" w:hAnsi="Arial" w:cs="Arial"/>
                <w:sz w:val="24"/>
                <w:szCs w:val="24"/>
              </w:rPr>
            </w:pPr>
            <w:r w:rsidRPr="00EC670E">
              <w:rPr>
                <w:rFonts w:ascii="Arial" w:hAnsi="Arial" w:cs="Arial"/>
                <w:b/>
                <w:bCs/>
                <w:sz w:val="24"/>
                <w:szCs w:val="24"/>
              </w:rPr>
              <w:t>Project 1a: Technical questions</w:t>
            </w:r>
            <w:r w:rsidRPr="00EC670E">
              <w:rPr>
                <w:rFonts w:ascii="Arial" w:hAnsi="Arial" w:cs="Arial"/>
                <w:sz w:val="24"/>
                <w:szCs w:val="24"/>
              </w:rPr>
              <w:t xml:space="preserve"> (responses to these questions will be assessed using the assessment framework in Annex C).</w:t>
            </w:r>
          </w:p>
        </w:tc>
        <w:tc>
          <w:tcPr>
            <w:tcW w:w="1366" w:type="dxa"/>
            <w:gridSpan w:val="2"/>
            <w:tcBorders>
              <w:top w:val="single" w:sz="4" w:space="0" w:color="auto"/>
              <w:left w:val="single" w:sz="4" w:space="0" w:color="auto"/>
              <w:bottom w:val="single" w:sz="4" w:space="0" w:color="auto"/>
              <w:right w:val="single" w:sz="4" w:space="0" w:color="auto"/>
            </w:tcBorders>
          </w:tcPr>
          <w:p w14:paraId="79F8E7BE" w14:textId="5EEA8D08" w:rsidR="0032121F" w:rsidRPr="00EC670E" w:rsidRDefault="0032121F">
            <w:pPr>
              <w:rPr>
                <w:rFonts w:ascii="Arial" w:hAnsi="Arial" w:cs="Arial"/>
                <w:sz w:val="24"/>
                <w:szCs w:val="24"/>
              </w:rPr>
            </w:pPr>
            <w:r w:rsidRPr="05989C67">
              <w:rPr>
                <w:rFonts w:ascii="Arial" w:hAnsi="Arial" w:cs="Arial"/>
                <w:sz w:val="24"/>
                <w:szCs w:val="24"/>
              </w:rPr>
              <w:t>Weigh</w:t>
            </w:r>
            <w:r w:rsidR="310A0DF5" w:rsidRPr="05989C67">
              <w:rPr>
                <w:rFonts w:ascii="Arial" w:hAnsi="Arial" w:cs="Arial"/>
                <w:sz w:val="24"/>
                <w:szCs w:val="24"/>
              </w:rPr>
              <w:t>t</w:t>
            </w:r>
            <w:r w:rsidRPr="05989C67">
              <w:rPr>
                <w:rFonts w:ascii="Arial" w:hAnsi="Arial" w:cs="Arial"/>
                <w:sz w:val="24"/>
                <w:szCs w:val="24"/>
              </w:rPr>
              <w:t xml:space="preserve">ing </w:t>
            </w:r>
          </w:p>
        </w:tc>
      </w:tr>
      <w:tr w:rsidR="00EC670E" w:rsidRPr="00EC670E" w14:paraId="29BADAB1"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7E2698A5" w14:textId="77777777" w:rsidR="00EC670E" w:rsidRPr="00EC670E" w:rsidRDefault="00EC670E">
            <w:pPr>
              <w:rPr>
                <w:rFonts w:ascii="Arial" w:hAnsi="Arial" w:cs="Arial"/>
                <w:b/>
                <w:bCs/>
                <w:sz w:val="24"/>
                <w:szCs w:val="24"/>
              </w:rPr>
            </w:pPr>
            <w:r w:rsidRPr="00EC670E">
              <w:rPr>
                <w:rFonts w:ascii="Arial" w:hAnsi="Arial" w:cs="Arial"/>
                <w:b/>
                <w:bCs/>
                <w:sz w:val="24"/>
                <w:szCs w:val="24"/>
              </w:rPr>
              <w:t xml:space="preserve">Capability </w:t>
            </w:r>
          </w:p>
        </w:tc>
      </w:tr>
      <w:tr w:rsidR="0032121F" w:rsidRPr="00EC670E" w14:paraId="2CEB44E4" w14:textId="77777777" w:rsidTr="28631D71">
        <w:tc>
          <w:tcPr>
            <w:tcW w:w="7650" w:type="dxa"/>
            <w:gridSpan w:val="2"/>
            <w:tcBorders>
              <w:top w:val="single" w:sz="4" w:space="0" w:color="auto"/>
              <w:left w:val="single" w:sz="4" w:space="0" w:color="auto"/>
              <w:bottom w:val="single" w:sz="4" w:space="0" w:color="auto"/>
              <w:right w:val="single" w:sz="4" w:space="0" w:color="auto"/>
            </w:tcBorders>
          </w:tcPr>
          <w:p w14:paraId="44E0E51F" w14:textId="317074CD" w:rsidR="0032121F" w:rsidRPr="00EC670E" w:rsidRDefault="0032121F">
            <w:pPr>
              <w:spacing w:line="257" w:lineRule="auto"/>
              <w:rPr>
                <w:rFonts w:ascii="Arial" w:eastAsia="Arial" w:hAnsi="Arial" w:cs="Arial"/>
                <w:sz w:val="24"/>
                <w:szCs w:val="24"/>
              </w:rPr>
            </w:pPr>
            <w:r w:rsidRPr="00EC670E">
              <w:rPr>
                <w:rFonts w:ascii="Arial" w:eastAsia="Arial" w:hAnsi="Arial" w:cs="Arial"/>
                <w:sz w:val="24"/>
                <w:szCs w:val="24"/>
              </w:rPr>
              <w:t xml:space="preserve">How will you achieve all the outputs in </w:t>
            </w:r>
            <w:r w:rsidR="00B211F7">
              <w:rPr>
                <w:rFonts w:ascii="Arial" w:eastAsia="Arial" w:hAnsi="Arial" w:cs="Arial"/>
                <w:sz w:val="24"/>
                <w:szCs w:val="24"/>
              </w:rPr>
              <w:t>S</w:t>
            </w:r>
            <w:r w:rsidRPr="00EC670E">
              <w:rPr>
                <w:rFonts w:ascii="Arial" w:eastAsia="Arial" w:hAnsi="Arial" w:cs="Arial"/>
                <w:sz w:val="24"/>
                <w:szCs w:val="24"/>
              </w:rPr>
              <w:t xml:space="preserve">tage 1? Please include how you will do the mapping, user research and demonstrate the findings to the department. (1200 words) </w:t>
            </w:r>
          </w:p>
        </w:tc>
        <w:tc>
          <w:tcPr>
            <w:tcW w:w="1366" w:type="dxa"/>
            <w:gridSpan w:val="2"/>
            <w:tcBorders>
              <w:top w:val="single" w:sz="4" w:space="0" w:color="auto"/>
              <w:left w:val="single" w:sz="4" w:space="0" w:color="auto"/>
              <w:bottom w:val="single" w:sz="4" w:space="0" w:color="auto"/>
              <w:right w:val="single" w:sz="4" w:space="0" w:color="auto"/>
            </w:tcBorders>
          </w:tcPr>
          <w:p w14:paraId="00648FBF" w14:textId="3871F77F" w:rsidR="0032121F" w:rsidRPr="00EC670E" w:rsidRDefault="0032121F" w:rsidP="000144D5">
            <w:pPr>
              <w:spacing w:line="257" w:lineRule="auto"/>
              <w:jc w:val="center"/>
              <w:rPr>
                <w:rFonts w:ascii="Arial" w:eastAsia="Arial" w:hAnsi="Arial" w:cs="Arial"/>
                <w:sz w:val="24"/>
                <w:szCs w:val="24"/>
              </w:rPr>
            </w:pPr>
            <w:r>
              <w:rPr>
                <w:rFonts w:ascii="Arial" w:eastAsia="Arial" w:hAnsi="Arial" w:cs="Arial"/>
                <w:sz w:val="24"/>
                <w:szCs w:val="24"/>
              </w:rPr>
              <w:t>10%</w:t>
            </w:r>
          </w:p>
        </w:tc>
      </w:tr>
      <w:tr w:rsidR="00EC670E" w:rsidRPr="00EC670E" w14:paraId="24723E34"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58BEA2A3" w14:textId="77777777" w:rsidR="00EC670E" w:rsidRPr="00EC670E" w:rsidRDefault="00EC670E">
            <w:pPr>
              <w:rPr>
                <w:rFonts w:ascii="Arial" w:hAnsi="Arial" w:cs="Arial"/>
                <w:sz w:val="24"/>
                <w:szCs w:val="24"/>
              </w:rPr>
            </w:pPr>
            <w:r w:rsidRPr="00EC670E">
              <w:rPr>
                <w:rFonts w:ascii="Arial" w:hAnsi="Arial" w:cs="Arial"/>
                <w:sz w:val="24"/>
                <w:szCs w:val="24"/>
                <w:highlight w:val="lightGray"/>
              </w:rPr>
              <w:t>[insert response here]</w:t>
            </w:r>
          </w:p>
        </w:tc>
      </w:tr>
      <w:tr w:rsidR="0032121F" w:rsidRPr="00EC670E" w14:paraId="3648BE56" w14:textId="77777777" w:rsidTr="28631D71">
        <w:tc>
          <w:tcPr>
            <w:tcW w:w="7650" w:type="dxa"/>
            <w:gridSpan w:val="2"/>
            <w:tcBorders>
              <w:top w:val="single" w:sz="4" w:space="0" w:color="auto"/>
              <w:left w:val="single" w:sz="4" w:space="0" w:color="auto"/>
              <w:bottom w:val="single" w:sz="4" w:space="0" w:color="auto"/>
              <w:right w:val="single" w:sz="4" w:space="0" w:color="auto"/>
            </w:tcBorders>
            <w:shd w:val="clear" w:color="auto" w:fill="auto"/>
          </w:tcPr>
          <w:p w14:paraId="60EC6191" w14:textId="4EA80E5E" w:rsidR="0032121F" w:rsidRPr="00EC670E" w:rsidRDefault="0032121F">
            <w:pPr>
              <w:rPr>
                <w:rFonts w:ascii="Arial" w:hAnsi="Arial" w:cs="Arial"/>
                <w:sz w:val="24"/>
                <w:szCs w:val="24"/>
              </w:rPr>
            </w:pPr>
            <w:r w:rsidRPr="00EC670E">
              <w:rPr>
                <w:rFonts w:ascii="Arial" w:hAnsi="Arial" w:cs="Arial"/>
                <w:sz w:val="24"/>
                <w:szCs w:val="24"/>
              </w:rPr>
              <w:t xml:space="preserve">How will you achieve all the outputs in </w:t>
            </w:r>
            <w:r w:rsidR="00B211F7">
              <w:rPr>
                <w:rFonts w:ascii="Arial" w:hAnsi="Arial" w:cs="Arial"/>
                <w:sz w:val="24"/>
                <w:szCs w:val="24"/>
              </w:rPr>
              <w:t>S</w:t>
            </w:r>
            <w:r w:rsidRPr="00EC670E">
              <w:rPr>
                <w:rFonts w:ascii="Arial" w:hAnsi="Arial" w:cs="Arial"/>
                <w:sz w:val="24"/>
                <w:szCs w:val="24"/>
              </w:rPr>
              <w:t xml:space="preserve">tage 2? Please demonstrate in your response your knowledge of LA CMS. </w:t>
            </w:r>
            <w:r w:rsidRPr="00EC670E">
              <w:rPr>
                <w:rFonts w:ascii="Arial" w:eastAsia="Arial" w:hAnsi="Arial" w:cs="Arial"/>
                <w:sz w:val="24"/>
                <w:szCs w:val="24"/>
              </w:rPr>
              <w:t>(1200 words)</w:t>
            </w:r>
          </w:p>
        </w:tc>
        <w:tc>
          <w:tcPr>
            <w:tcW w:w="1366" w:type="dxa"/>
            <w:gridSpan w:val="2"/>
            <w:tcBorders>
              <w:top w:val="single" w:sz="4" w:space="0" w:color="auto"/>
              <w:left w:val="single" w:sz="4" w:space="0" w:color="auto"/>
              <w:bottom w:val="single" w:sz="4" w:space="0" w:color="auto"/>
              <w:right w:val="single" w:sz="4" w:space="0" w:color="auto"/>
            </w:tcBorders>
            <w:shd w:val="clear" w:color="auto" w:fill="auto"/>
          </w:tcPr>
          <w:p w14:paraId="4DC91573" w14:textId="2BF4422B" w:rsidR="0032121F" w:rsidRPr="00EC670E" w:rsidRDefault="0032121F" w:rsidP="000144D5">
            <w:pPr>
              <w:jc w:val="center"/>
              <w:rPr>
                <w:rFonts w:ascii="Arial" w:hAnsi="Arial" w:cs="Arial"/>
                <w:sz w:val="24"/>
                <w:szCs w:val="24"/>
              </w:rPr>
            </w:pPr>
            <w:r>
              <w:rPr>
                <w:rFonts w:ascii="Arial" w:hAnsi="Arial" w:cs="Arial"/>
                <w:sz w:val="24"/>
                <w:szCs w:val="24"/>
              </w:rPr>
              <w:t>10%</w:t>
            </w:r>
          </w:p>
        </w:tc>
      </w:tr>
      <w:tr w:rsidR="00EC670E" w:rsidRPr="00EC670E" w14:paraId="57F52FAA"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1FBAAFC1" w14:textId="77777777" w:rsidR="00EC670E" w:rsidRPr="00EC670E" w:rsidRDefault="00EC670E">
            <w:pPr>
              <w:rPr>
                <w:rFonts w:ascii="Arial" w:hAnsi="Arial" w:cs="Arial"/>
                <w:sz w:val="24"/>
                <w:szCs w:val="24"/>
              </w:rPr>
            </w:pPr>
            <w:r w:rsidRPr="00EC670E">
              <w:rPr>
                <w:rFonts w:ascii="Arial" w:hAnsi="Arial" w:cs="Arial"/>
                <w:sz w:val="24"/>
                <w:szCs w:val="24"/>
                <w:highlight w:val="lightGray"/>
              </w:rPr>
              <w:t>[insert response here]</w:t>
            </w:r>
          </w:p>
        </w:tc>
      </w:tr>
      <w:tr w:rsidR="00F06200" w:rsidRPr="00EC670E" w14:paraId="5C138116" w14:textId="77777777" w:rsidTr="28631D71">
        <w:tc>
          <w:tcPr>
            <w:tcW w:w="7650" w:type="dxa"/>
            <w:gridSpan w:val="2"/>
            <w:tcBorders>
              <w:top w:val="single" w:sz="4" w:space="0" w:color="auto"/>
              <w:left w:val="single" w:sz="4" w:space="0" w:color="auto"/>
              <w:bottom w:val="single" w:sz="4" w:space="0" w:color="auto"/>
              <w:right w:val="single" w:sz="4" w:space="0" w:color="auto"/>
            </w:tcBorders>
          </w:tcPr>
          <w:p w14:paraId="74328191" w14:textId="46C6A2D6" w:rsidR="00F06200" w:rsidRPr="00EC670E" w:rsidRDefault="00F06200" w:rsidP="00F06200">
            <w:pPr>
              <w:pStyle w:val="DeptBullets"/>
              <w:numPr>
                <w:ilvl w:val="0"/>
                <w:numId w:val="0"/>
              </w:numPr>
              <w:rPr>
                <w:rFonts w:eastAsia="Arial" w:cs="Arial"/>
                <w:szCs w:val="24"/>
              </w:rPr>
            </w:pPr>
            <w:r w:rsidRPr="00EC670E">
              <w:rPr>
                <w:rFonts w:eastAsia="Arial" w:cs="Arial"/>
                <w:szCs w:val="24"/>
              </w:rPr>
              <w:t xml:space="preserve">Please provide a detailed delivery plan, including: </w:t>
            </w:r>
          </w:p>
          <w:p w14:paraId="50A19EB2" w14:textId="491D2024" w:rsidR="00F06200" w:rsidRPr="00EC670E" w:rsidRDefault="00F06200" w:rsidP="00F06200">
            <w:pPr>
              <w:pStyle w:val="DeptBullets"/>
              <w:numPr>
                <w:ilvl w:val="0"/>
                <w:numId w:val="4"/>
              </w:numPr>
              <w:spacing w:after="0"/>
              <w:rPr>
                <w:rFonts w:eastAsia="Arial" w:cs="Arial"/>
                <w:szCs w:val="24"/>
              </w:rPr>
            </w:pPr>
            <w:r w:rsidRPr="00EC670E">
              <w:rPr>
                <w:rFonts w:eastAsia="Arial" w:cs="Arial"/>
                <w:szCs w:val="24"/>
              </w:rPr>
              <w:t>clear milestones and deliverables</w:t>
            </w:r>
          </w:p>
          <w:p w14:paraId="6351F8CA" w14:textId="6B27CB64" w:rsidR="00F06200" w:rsidRPr="00EC670E" w:rsidRDefault="00F06200" w:rsidP="00F06200">
            <w:pPr>
              <w:pStyle w:val="DeptBullets"/>
              <w:numPr>
                <w:ilvl w:val="0"/>
                <w:numId w:val="4"/>
              </w:numPr>
              <w:spacing w:after="0"/>
              <w:rPr>
                <w:rFonts w:eastAsia="Arial" w:cs="Arial"/>
                <w:szCs w:val="24"/>
              </w:rPr>
            </w:pPr>
            <w:r w:rsidRPr="00EC670E">
              <w:rPr>
                <w:rFonts w:eastAsia="Arial" w:cs="Arial"/>
                <w:szCs w:val="24"/>
              </w:rPr>
              <w:t xml:space="preserve">sequencing and timing of activities, and how you will deliver the outputs in the specification above under </w:t>
            </w:r>
            <w:r w:rsidR="00EA2E4D">
              <w:rPr>
                <w:rFonts w:eastAsia="Arial" w:cs="Arial"/>
                <w:szCs w:val="24"/>
              </w:rPr>
              <w:t>S</w:t>
            </w:r>
            <w:r w:rsidRPr="00EC670E">
              <w:rPr>
                <w:rFonts w:eastAsia="Arial" w:cs="Arial"/>
                <w:szCs w:val="24"/>
              </w:rPr>
              <w:t xml:space="preserve">tage 1 by 15/09/2023 and under </w:t>
            </w:r>
            <w:r w:rsidR="00EA2E4D">
              <w:rPr>
                <w:rFonts w:eastAsia="Arial" w:cs="Arial"/>
                <w:szCs w:val="24"/>
              </w:rPr>
              <w:t>S</w:t>
            </w:r>
            <w:r w:rsidRPr="00EC670E">
              <w:rPr>
                <w:rFonts w:eastAsia="Arial" w:cs="Arial"/>
                <w:szCs w:val="24"/>
              </w:rPr>
              <w:t>tage 2 by15/03/2024</w:t>
            </w:r>
          </w:p>
          <w:p w14:paraId="3E161D17" w14:textId="28681858" w:rsidR="00F06200" w:rsidRPr="00F06200" w:rsidRDefault="00F06200" w:rsidP="00F06200">
            <w:pPr>
              <w:pStyle w:val="DeptBullets"/>
              <w:numPr>
                <w:ilvl w:val="0"/>
                <w:numId w:val="4"/>
              </w:numPr>
              <w:spacing w:after="0"/>
              <w:rPr>
                <w:rFonts w:eastAsia="Arial" w:cs="Arial"/>
                <w:szCs w:val="24"/>
              </w:rPr>
            </w:pPr>
            <w:r w:rsidRPr="00EC670E">
              <w:rPr>
                <w:rFonts w:cs="Arial"/>
                <w:szCs w:val="24"/>
              </w:rPr>
              <w:t>a high-level risk register, including reference to the challenges in this area of data collection. Please include probability and impact scores and mitigations and contingencies</w:t>
            </w:r>
          </w:p>
          <w:p w14:paraId="3A820E18" w14:textId="3C373942" w:rsidR="00F06200" w:rsidRPr="00EC670E" w:rsidRDefault="00F06200" w:rsidP="00F06200">
            <w:pPr>
              <w:pStyle w:val="DeptBullets"/>
              <w:numPr>
                <w:ilvl w:val="0"/>
                <w:numId w:val="4"/>
              </w:numPr>
              <w:spacing w:after="0"/>
              <w:rPr>
                <w:rFonts w:cs="Arial"/>
                <w:szCs w:val="24"/>
              </w:rPr>
            </w:pPr>
            <w:r w:rsidRPr="00EC670E">
              <w:rPr>
                <w:rFonts w:eastAsia="Arial" w:cs="Arial"/>
                <w:szCs w:val="24"/>
              </w:rPr>
              <w:t xml:space="preserve">evidence of how you will start work </w:t>
            </w:r>
            <w:r w:rsidR="00CF7AC9" w:rsidRPr="00EC670E">
              <w:rPr>
                <w:rFonts w:eastAsia="Arial" w:cs="Arial"/>
                <w:szCs w:val="24"/>
              </w:rPr>
              <w:t>as soon as possible and</w:t>
            </w:r>
            <w:r w:rsidRPr="00EC670E">
              <w:rPr>
                <w:rFonts w:eastAsia="Arial" w:cs="Arial"/>
                <w:szCs w:val="24"/>
              </w:rPr>
              <w:t xml:space="preserve"> begin claiming funding in FY22-23</w:t>
            </w:r>
          </w:p>
          <w:p w14:paraId="2A639359" w14:textId="77777777" w:rsidR="00F06200" w:rsidRPr="00EC670E" w:rsidRDefault="00F06200" w:rsidP="00F06200">
            <w:pPr>
              <w:pStyle w:val="DeptBullets"/>
              <w:numPr>
                <w:ilvl w:val="0"/>
                <w:numId w:val="4"/>
              </w:numPr>
              <w:spacing w:after="0"/>
              <w:rPr>
                <w:rFonts w:cs="Arial"/>
                <w:szCs w:val="24"/>
              </w:rPr>
            </w:pPr>
            <w:r w:rsidRPr="00EC670E">
              <w:rPr>
                <w:rFonts w:eastAsia="Arial" w:cs="Arial"/>
                <w:szCs w:val="24"/>
              </w:rPr>
              <w:t xml:space="preserve">details of the </w:t>
            </w:r>
            <w:r w:rsidRPr="00EC670E">
              <w:rPr>
                <w:rFonts w:cs="Arial"/>
                <w:szCs w:val="24"/>
              </w:rPr>
              <w:t>governance and management processes that will oversee delivery of the project</w:t>
            </w:r>
          </w:p>
          <w:p w14:paraId="491894FF" w14:textId="77777777" w:rsidR="00F06200" w:rsidRDefault="00F06200" w:rsidP="00F06200">
            <w:pPr>
              <w:pStyle w:val="DeptBullets"/>
              <w:numPr>
                <w:ilvl w:val="0"/>
                <w:numId w:val="4"/>
              </w:numPr>
              <w:spacing w:after="0"/>
              <w:rPr>
                <w:rFonts w:eastAsia="Arial" w:cs="Arial"/>
                <w:szCs w:val="24"/>
              </w:rPr>
            </w:pPr>
            <w:r w:rsidRPr="00EC670E">
              <w:rPr>
                <w:rFonts w:cs="Arial"/>
                <w:szCs w:val="24"/>
              </w:rPr>
              <w:t xml:space="preserve">details of </w:t>
            </w:r>
            <w:r w:rsidRPr="00EC670E">
              <w:rPr>
                <w:rFonts w:eastAsia="Arial" w:cs="Arial"/>
                <w:szCs w:val="24"/>
              </w:rPr>
              <w:t>other LAs you will work with -</w:t>
            </w:r>
            <w:r w:rsidRPr="00EC670E">
              <w:rPr>
                <w:rFonts w:eastAsia="Arial" w:cs="Arial"/>
                <w:b/>
                <w:szCs w:val="24"/>
              </w:rPr>
              <w:t xml:space="preserve"> </w:t>
            </w:r>
            <w:r w:rsidRPr="00EC670E">
              <w:rPr>
                <w:rFonts w:eastAsia="Arial" w:cs="Arial"/>
                <w:szCs w:val="24"/>
              </w:rPr>
              <w:t>how many and at what level of involvement</w:t>
            </w:r>
          </w:p>
          <w:p w14:paraId="5DC726D7" w14:textId="77777777" w:rsidR="000F51A0" w:rsidRPr="00EC670E" w:rsidRDefault="000F51A0" w:rsidP="000F51A0">
            <w:pPr>
              <w:pStyle w:val="DeptBullets"/>
              <w:numPr>
                <w:ilvl w:val="0"/>
                <w:numId w:val="0"/>
              </w:numPr>
              <w:spacing w:after="0"/>
              <w:ind w:left="720" w:hanging="360"/>
              <w:rPr>
                <w:rFonts w:eastAsia="Arial" w:cs="Arial"/>
                <w:szCs w:val="24"/>
              </w:rPr>
            </w:pPr>
          </w:p>
          <w:p w14:paraId="1BEF394D" w14:textId="2B6599D7" w:rsidR="00F06200" w:rsidRPr="00EC670E" w:rsidRDefault="00F06200" w:rsidP="00F06200">
            <w:pPr>
              <w:pStyle w:val="DeptBullets"/>
              <w:numPr>
                <w:ilvl w:val="0"/>
                <w:numId w:val="0"/>
              </w:numPr>
              <w:spacing w:after="0"/>
              <w:rPr>
                <w:rFonts w:eastAsia="Arial" w:cs="Arial"/>
                <w:szCs w:val="24"/>
              </w:rPr>
            </w:pPr>
            <w:r w:rsidRPr="00EC670E">
              <w:rPr>
                <w:rFonts w:cs="Arial"/>
                <w:szCs w:val="24"/>
              </w:rPr>
              <w:t>(</w:t>
            </w:r>
            <w:r w:rsidR="00FF42D8">
              <w:rPr>
                <w:rFonts w:cs="Arial"/>
                <w:szCs w:val="24"/>
              </w:rPr>
              <w:t>30</w:t>
            </w:r>
            <w:r w:rsidRPr="00EC670E">
              <w:rPr>
                <w:rFonts w:cs="Arial"/>
                <w:szCs w:val="24"/>
              </w:rPr>
              <w:t>00 words</w:t>
            </w:r>
            <w:r>
              <w:rPr>
                <w:rFonts w:cs="Arial"/>
                <w:szCs w:val="24"/>
              </w:rPr>
              <w:t>)</w:t>
            </w:r>
          </w:p>
        </w:tc>
        <w:tc>
          <w:tcPr>
            <w:tcW w:w="1366" w:type="dxa"/>
            <w:gridSpan w:val="2"/>
            <w:tcBorders>
              <w:top w:val="single" w:sz="4" w:space="0" w:color="auto"/>
              <w:left w:val="single" w:sz="4" w:space="0" w:color="auto"/>
              <w:bottom w:val="single" w:sz="4" w:space="0" w:color="auto"/>
              <w:right w:val="single" w:sz="4" w:space="0" w:color="auto"/>
            </w:tcBorders>
          </w:tcPr>
          <w:p w14:paraId="54084387" w14:textId="0D082208" w:rsidR="00F06200" w:rsidRPr="00EC670E" w:rsidRDefault="00360894" w:rsidP="000144D5">
            <w:pPr>
              <w:pStyle w:val="DeptBullets"/>
              <w:numPr>
                <w:ilvl w:val="0"/>
                <w:numId w:val="0"/>
              </w:numPr>
              <w:jc w:val="center"/>
              <w:rPr>
                <w:rFonts w:cs="Arial"/>
                <w:szCs w:val="24"/>
                <w:highlight w:val="lightGray"/>
              </w:rPr>
            </w:pPr>
            <w:r>
              <w:rPr>
                <w:rFonts w:cs="Arial"/>
                <w:szCs w:val="24"/>
                <w:highlight w:val="lightGray"/>
              </w:rPr>
              <w:t>15%</w:t>
            </w:r>
          </w:p>
        </w:tc>
      </w:tr>
      <w:tr w:rsidR="00F06200" w:rsidRPr="00EC670E" w14:paraId="472F2A60"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734C0A2C" w14:textId="77777777" w:rsidR="00F06200" w:rsidRPr="00EC670E" w:rsidRDefault="00F06200" w:rsidP="00F06200">
            <w:pPr>
              <w:rPr>
                <w:rFonts w:ascii="Arial" w:hAnsi="Arial" w:cs="Arial"/>
                <w:sz w:val="24"/>
                <w:szCs w:val="24"/>
              </w:rPr>
            </w:pPr>
            <w:r w:rsidRPr="00EC670E">
              <w:rPr>
                <w:rFonts w:ascii="Arial" w:hAnsi="Arial" w:cs="Arial"/>
                <w:sz w:val="24"/>
                <w:szCs w:val="24"/>
                <w:highlight w:val="lightGray"/>
              </w:rPr>
              <w:t>[insert response here]</w:t>
            </w:r>
          </w:p>
        </w:tc>
      </w:tr>
      <w:tr w:rsidR="00360894" w:rsidRPr="00EC670E" w14:paraId="12C1FB16" w14:textId="77777777" w:rsidTr="28631D71">
        <w:tc>
          <w:tcPr>
            <w:tcW w:w="7650" w:type="dxa"/>
            <w:gridSpan w:val="2"/>
            <w:tcBorders>
              <w:top w:val="single" w:sz="4" w:space="0" w:color="auto"/>
              <w:left w:val="single" w:sz="4" w:space="0" w:color="auto"/>
              <w:bottom w:val="single" w:sz="4" w:space="0" w:color="auto"/>
              <w:right w:val="single" w:sz="4" w:space="0" w:color="auto"/>
            </w:tcBorders>
          </w:tcPr>
          <w:p w14:paraId="5FB3C1F6" w14:textId="77777777" w:rsidR="00360894" w:rsidRPr="00EC670E" w:rsidRDefault="00360894" w:rsidP="00F06200">
            <w:pPr>
              <w:spacing w:line="257" w:lineRule="auto"/>
              <w:rPr>
                <w:rFonts w:ascii="Arial" w:eastAsiaTheme="minorEastAsia" w:hAnsi="Arial" w:cs="Arial"/>
                <w:sz w:val="24"/>
                <w:szCs w:val="24"/>
              </w:rPr>
            </w:pPr>
            <w:r w:rsidRPr="00EC670E">
              <w:rPr>
                <w:rFonts w:ascii="Arial" w:eastAsia="Arial" w:hAnsi="Arial" w:cs="Arial"/>
                <w:sz w:val="24"/>
                <w:szCs w:val="24"/>
              </w:rPr>
              <w:t xml:space="preserve">Please provide evidence that you have relationships, or have a viable plan for developing those relationships, with stakeholders from a range of background and agencies with an interest in CSC data (including but not limited to LA children’s services teams and partners, voluntary and charity sector, software providers). </w:t>
            </w:r>
          </w:p>
          <w:p w14:paraId="1273D8E2" w14:textId="77777777" w:rsidR="00360894" w:rsidRDefault="00360894" w:rsidP="00F06200">
            <w:pPr>
              <w:rPr>
                <w:rFonts w:ascii="Arial" w:hAnsi="Arial" w:cs="Arial"/>
                <w:sz w:val="24"/>
                <w:szCs w:val="24"/>
              </w:rPr>
            </w:pPr>
            <w:r w:rsidRPr="00EC670E">
              <w:rPr>
                <w:rFonts w:ascii="Arial" w:eastAsia="Arial" w:hAnsi="Arial" w:cs="Arial"/>
                <w:sz w:val="24"/>
                <w:szCs w:val="24"/>
              </w:rPr>
              <w:t xml:space="preserve">Please set out any existing relationships you have in place with LA representative groups at a regional and national level, including the </w:t>
            </w:r>
            <w:r w:rsidRPr="00EC670E">
              <w:rPr>
                <w:rFonts w:ascii="Arial" w:hAnsi="Arial" w:cs="Arial"/>
                <w:sz w:val="24"/>
                <w:szCs w:val="24"/>
              </w:rPr>
              <w:t>ADCS, SPI policy committee, the NPIMG and where appropriate the ADCS Resources and Sustainability Policy committee.</w:t>
            </w:r>
          </w:p>
          <w:p w14:paraId="338EFD32" w14:textId="0E978853" w:rsidR="00360894" w:rsidRPr="00EC670E" w:rsidRDefault="00360894" w:rsidP="00F06200">
            <w:pPr>
              <w:rPr>
                <w:rFonts w:ascii="Arial" w:hAnsi="Arial" w:cs="Arial"/>
                <w:sz w:val="24"/>
                <w:szCs w:val="24"/>
              </w:rPr>
            </w:pPr>
            <w:r w:rsidRPr="00EC670E">
              <w:rPr>
                <w:rFonts w:ascii="Arial" w:hAnsi="Arial" w:cs="Arial"/>
                <w:sz w:val="24"/>
                <w:szCs w:val="24"/>
              </w:rPr>
              <w:t>(1200 words)</w:t>
            </w:r>
          </w:p>
        </w:tc>
        <w:tc>
          <w:tcPr>
            <w:tcW w:w="1366" w:type="dxa"/>
            <w:gridSpan w:val="2"/>
            <w:tcBorders>
              <w:top w:val="single" w:sz="4" w:space="0" w:color="auto"/>
              <w:left w:val="single" w:sz="4" w:space="0" w:color="auto"/>
              <w:bottom w:val="single" w:sz="4" w:space="0" w:color="auto"/>
              <w:right w:val="single" w:sz="4" w:space="0" w:color="auto"/>
            </w:tcBorders>
          </w:tcPr>
          <w:p w14:paraId="3B1AEB4F" w14:textId="77AA49C4" w:rsidR="00360894" w:rsidRPr="00EC670E" w:rsidRDefault="00360894" w:rsidP="00360195">
            <w:pPr>
              <w:jc w:val="center"/>
              <w:rPr>
                <w:rFonts w:ascii="Arial" w:hAnsi="Arial" w:cs="Arial"/>
                <w:sz w:val="24"/>
                <w:szCs w:val="24"/>
                <w:highlight w:val="yellow"/>
              </w:rPr>
            </w:pPr>
            <w:r w:rsidRPr="00995CF0">
              <w:rPr>
                <w:rFonts w:ascii="Arial" w:hAnsi="Arial" w:cs="Arial"/>
                <w:sz w:val="24"/>
                <w:szCs w:val="24"/>
              </w:rPr>
              <w:t>15%</w:t>
            </w:r>
          </w:p>
        </w:tc>
      </w:tr>
      <w:tr w:rsidR="00F06200" w:rsidRPr="00EC670E" w14:paraId="068AB614"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36CA361D" w14:textId="77777777" w:rsidR="00F06200" w:rsidRPr="00EC670E" w:rsidRDefault="00F06200" w:rsidP="00F06200">
            <w:pPr>
              <w:rPr>
                <w:rFonts w:ascii="Arial" w:hAnsi="Arial" w:cs="Arial"/>
                <w:sz w:val="24"/>
                <w:szCs w:val="24"/>
              </w:rPr>
            </w:pPr>
            <w:r w:rsidRPr="00EC670E">
              <w:rPr>
                <w:rFonts w:ascii="Arial" w:hAnsi="Arial" w:cs="Arial"/>
                <w:sz w:val="24"/>
                <w:szCs w:val="24"/>
                <w:highlight w:val="lightGray"/>
              </w:rPr>
              <w:t>[insert response here]</w:t>
            </w:r>
          </w:p>
        </w:tc>
      </w:tr>
      <w:tr w:rsidR="00F06200" w:rsidRPr="00EC670E" w14:paraId="19BDD8A1"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1277D1F1" w14:textId="77777777" w:rsidR="00F06200" w:rsidRPr="00EC670E" w:rsidRDefault="00F06200" w:rsidP="00F06200">
            <w:pPr>
              <w:rPr>
                <w:rFonts w:ascii="Arial" w:eastAsia="Arial" w:hAnsi="Arial" w:cs="Arial"/>
                <w:b/>
                <w:bCs/>
                <w:sz w:val="24"/>
                <w:szCs w:val="24"/>
              </w:rPr>
            </w:pPr>
            <w:r w:rsidRPr="00EC670E">
              <w:rPr>
                <w:rFonts w:ascii="Arial" w:eastAsia="Arial" w:hAnsi="Arial" w:cs="Arial"/>
                <w:b/>
                <w:bCs/>
                <w:sz w:val="24"/>
                <w:szCs w:val="24"/>
              </w:rPr>
              <w:t>Quality assurance and feasibility</w:t>
            </w:r>
          </w:p>
        </w:tc>
      </w:tr>
      <w:tr w:rsidR="00360894" w:rsidRPr="00EC670E" w14:paraId="191BEB7C" w14:textId="77777777" w:rsidTr="28631D71">
        <w:tc>
          <w:tcPr>
            <w:tcW w:w="7650" w:type="dxa"/>
            <w:gridSpan w:val="2"/>
            <w:tcBorders>
              <w:top w:val="single" w:sz="4" w:space="0" w:color="auto"/>
              <w:left w:val="single" w:sz="4" w:space="0" w:color="auto"/>
              <w:bottom w:val="single" w:sz="4" w:space="0" w:color="auto"/>
              <w:right w:val="single" w:sz="4" w:space="0" w:color="auto"/>
            </w:tcBorders>
          </w:tcPr>
          <w:p w14:paraId="2D27C6B6" w14:textId="05D3E6FD" w:rsidR="00360894" w:rsidRPr="00EC670E" w:rsidRDefault="00360894" w:rsidP="00F06200">
            <w:pPr>
              <w:pStyle w:val="pf0"/>
              <w:rPr>
                <w:rStyle w:val="cf11"/>
                <w:rFonts w:ascii="Arial" w:eastAsia="Arial" w:hAnsi="Arial" w:cs="Arial"/>
                <w:color w:val="auto"/>
                <w:sz w:val="24"/>
                <w:szCs w:val="24"/>
              </w:rPr>
            </w:pPr>
            <w:r w:rsidRPr="00EC670E">
              <w:rPr>
                <w:rStyle w:val="cf01"/>
                <w:rFonts w:ascii="Arial" w:hAnsi="Arial" w:cs="Arial"/>
                <w:sz w:val="24"/>
                <w:szCs w:val="24"/>
              </w:rPr>
              <w:t xml:space="preserve">How will you use the regular touch base project </w:t>
            </w:r>
            <w:r w:rsidRPr="00EC670E">
              <w:rPr>
                <w:rStyle w:val="cf11"/>
                <w:rFonts w:ascii="Arial" w:hAnsi="Arial" w:cs="Arial"/>
                <w:color w:val="auto"/>
                <w:sz w:val="24"/>
                <w:szCs w:val="24"/>
              </w:rPr>
              <w:t>m</w:t>
            </w:r>
            <w:r w:rsidRPr="00EC670E">
              <w:rPr>
                <w:rStyle w:val="cf01"/>
                <w:rFonts w:ascii="Arial" w:hAnsi="Arial" w:cs="Arial"/>
                <w:sz w:val="24"/>
                <w:szCs w:val="24"/>
              </w:rPr>
              <w:t xml:space="preserve">eetings, the quarterly DDSF programme board, and the data project forum </w:t>
            </w:r>
            <w:r w:rsidRPr="00EC670E">
              <w:rPr>
                <w:rStyle w:val="cf11"/>
                <w:rFonts w:ascii="Arial" w:hAnsi="Arial" w:cs="Arial"/>
                <w:color w:val="auto"/>
                <w:sz w:val="24"/>
                <w:szCs w:val="24"/>
              </w:rPr>
              <w:t>to</w:t>
            </w:r>
            <w:r w:rsidRPr="00EC670E">
              <w:rPr>
                <w:rStyle w:val="cf01"/>
                <w:rFonts w:ascii="Arial" w:hAnsi="Arial" w:cs="Arial"/>
                <w:sz w:val="24"/>
                <w:szCs w:val="24"/>
              </w:rPr>
              <w:t xml:space="preserve"> ensure that the project approach and any outputs are robust, suitable to the sector and replicable in other LAs</w:t>
            </w:r>
            <w:r w:rsidRPr="00EC670E">
              <w:rPr>
                <w:rStyle w:val="cf11"/>
                <w:rFonts w:ascii="Arial" w:hAnsi="Arial" w:cs="Arial"/>
                <w:color w:val="auto"/>
                <w:sz w:val="24"/>
                <w:szCs w:val="24"/>
              </w:rPr>
              <w:t>?</w:t>
            </w:r>
            <w:r w:rsidR="00612B43">
              <w:rPr>
                <w:rStyle w:val="cf11"/>
                <w:rFonts w:ascii="Arial" w:hAnsi="Arial" w:cs="Arial"/>
                <w:color w:val="auto"/>
                <w:sz w:val="24"/>
                <w:szCs w:val="24"/>
              </w:rPr>
              <w:t xml:space="preserve"> </w:t>
            </w:r>
            <w:r w:rsidRPr="00EC670E">
              <w:rPr>
                <w:rStyle w:val="cf11"/>
                <w:rFonts w:ascii="Arial" w:eastAsia="Arial" w:hAnsi="Arial" w:cs="Arial"/>
                <w:color w:val="auto"/>
                <w:sz w:val="24"/>
                <w:szCs w:val="24"/>
              </w:rPr>
              <w:t>(800 words)</w:t>
            </w:r>
          </w:p>
        </w:tc>
        <w:tc>
          <w:tcPr>
            <w:tcW w:w="1366" w:type="dxa"/>
            <w:gridSpan w:val="2"/>
            <w:tcBorders>
              <w:top w:val="single" w:sz="4" w:space="0" w:color="auto"/>
              <w:left w:val="single" w:sz="4" w:space="0" w:color="auto"/>
              <w:bottom w:val="single" w:sz="4" w:space="0" w:color="auto"/>
              <w:right w:val="single" w:sz="4" w:space="0" w:color="auto"/>
            </w:tcBorders>
          </w:tcPr>
          <w:p w14:paraId="19EFA1B9" w14:textId="7737E895" w:rsidR="00360894" w:rsidRPr="00EC670E" w:rsidRDefault="00360894" w:rsidP="00360195">
            <w:pPr>
              <w:pStyle w:val="pf0"/>
              <w:jc w:val="center"/>
              <w:rPr>
                <w:rFonts w:ascii="Arial" w:eastAsia="Arial" w:hAnsi="Arial" w:cs="Arial"/>
              </w:rPr>
            </w:pPr>
            <w:r>
              <w:rPr>
                <w:rFonts w:ascii="Arial" w:eastAsia="Arial" w:hAnsi="Arial" w:cs="Arial"/>
              </w:rPr>
              <w:t>5%</w:t>
            </w:r>
          </w:p>
        </w:tc>
      </w:tr>
      <w:tr w:rsidR="00F06200" w:rsidRPr="00EC670E" w14:paraId="437027A7"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5F25AD24" w14:textId="77777777" w:rsidR="00F06200" w:rsidRPr="00EC670E" w:rsidRDefault="00F06200" w:rsidP="00F06200">
            <w:pPr>
              <w:rPr>
                <w:rFonts w:ascii="Arial" w:hAnsi="Arial" w:cs="Arial"/>
                <w:sz w:val="24"/>
                <w:szCs w:val="24"/>
              </w:rPr>
            </w:pPr>
            <w:r w:rsidRPr="00EC670E">
              <w:rPr>
                <w:rFonts w:ascii="Arial" w:hAnsi="Arial" w:cs="Arial"/>
                <w:sz w:val="24"/>
                <w:szCs w:val="24"/>
                <w:highlight w:val="lightGray"/>
              </w:rPr>
              <w:t>[insert response here]</w:t>
            </w:r>
            <w:r w:rsidRPr="00EC670E">
              <w:rPr>
                <w:rFonts w:ascii="Arial" w:hAnsi="Arial" w:cs="Arial"/>
                <w:sz w:val="24"/>
                <w:szCs w:val="24"/>
              </w:rPr>
              <w:t xml:space="preserve"> </w:t>
            </w:r>
          </w:p>
        </w:tc>
      </w:tr>
      <w:tr w:rsidR="00F06200" w:rsidRPr="00EC670E" w14:paraId="6F97B06C"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40AE08E3" w14:textId="77777777" w:rsidR="00F06200" w:rsidRPr="00EC670E" w:rsidRDefault="00F06200" w:rsidP="00F06200">
            <w:pPr>
              <w:rPr>
                <w:rFonts w:ascii="Arial" w:hAnsi="Arial" w:cs="Arial"/>
                <w:b/>
                <w:bCs/>
                <w:sz w:val="24"/>
                <w:szCs w:val="24"/>
              </w:rPr>
            </w:pPr>
            <w:r w:rsidRPr="00EC670E">
              <w:rPr>
                <w:rFonts w:ascii="Arial" w:hAnsi="Arial" w:cs="Arial"/>
                <w:b/>
                <w:bCs/>
                <w:sz w:val="24"/>
                <w:szCs w:val="24"/>
              </w:rPr>
              <w:t xml:space="preserve">Capacity </w:t>
            </w:r>
          </w:p>
        </w:tc>
      </w:tr>
      <w:tr w:rsidR="00360894" w:rsidRPr="00EC670E" w14:paraId="1CDD6F29" w14:textId="77777777" w:rsidTr="28631D71">
        <w:tc>
          <w:tcPr>
            <w:tcW w:w="7650" w:type="dxa"/>
            <w:gridSpan w:val="2"/>
            <w:tcBorders>
              <w:top w:val="single" w:sz="4" w:space="0" w:color="auto"/>
              <w:left w:val="single" w:sz="4" w:space="0" w:color="auto"/>
              <w:bottom w:val="single" w:sz="4" w:space="0" w:color="auto"/>
              <w:right w:val="single" w:sz="4" w:space="0" w:color="auto"/>
            </w:tcBorders>
          </w:tcPr>
          <w:p w14:paraId="63C6334D" w14:textId="453D192F" w:rsidR="004D56A9" w:rsidRPr="004D56A9" w:rsidRDefault="20884ADE" w:rsidP="004D56A9">
            <w:pPr>
              <w:spacing w:line="257" w:lineRule="auto"/>
              <w:rPr>
                <w:rFonts w:ascii="Arial" w:eastAsia="Arial" w:hAnsi="Arial" w:cs="Arial"/>
                <w:sz w:val="24"/>
                <w:szCs w:val="24"/>
              </w:rPr>
            </w:pPr>
            <w:r w:rsidRPr="28631D71">
              <w:rPr>
                <w:rFonts w:ascii="Arial" w:eastAsia="Arial" w:hAnsi="Arial" w:cs="Arial"/>
                <w:sz w:val="24"/>
                <w:szCs w:val="24"/>
              </w:rPr>
              <w:t>Please provide a resource plan, including (where applicable) plans for onboarding core team members, partnering with other LAs or third parties (how many and at what level of involvement). The plan should include:</w:t>
            </w:r>
          </w:p>
          <w:p w14:paraId="5125C319" w14:textId="77777777" w:rsidR="00682C15" w:rsidRPr="003F08FB" w:rsidRDefault="00682C15" w:rsidP="003F08FB">
            <w:pPr>
              <w:spacing w:line="257" w:lineRule="auto"/>
              <w:rPr>
                <w:rFonts w:ascii="Arial" w:eastAsia="Arial" w:hAnsi="Arial" w:cs="Arial"/>
                <w:sz w:val="24"/>
                <w:szCs w:val="24"/>
              </w:rPr>
            </w:pPr>
            <w:r w:rsidRPr="003F08FB">
              <w:rPr>
                <w:rFonts w:ascii="Arial" w:eastAsia="Arial" w:hAnsi="Arial" w:cs="Arial"/>
                <w:sz w:val="24"/>
                <w:szCs w:val="24"/>
              </w:rPr>
              <w:t>This should include:</w:t>
            </w:r>
          </w:p>
          <w:p w14:paraId="30BA81C1" w14:textId="77777777" w:rsidR="00682C15" w:rsidRPr="005D2647" w:rsidRDefault="00682C15" w:rsidP="00682C15">
            <w:pPr>
              <w:pStyle w:val="DeptBullets"/>
              <w:numPr>
                <w:ilvl w:val="0"/>
                <w:numId w:val="3"/>
              </w:numPr>
              <w:spacing w:after="0"/>
              <w:rPr>
                <w:rFonts w:eastAsia="Arial" w:cs="Arial"/>
                <w:szCs w:val="24"/>
              </w:rPr>
            </w:pPr>
            <w:r w:rsidRPr="005D2647">
              <w:rPr>
                <w:rFonts w:cs="Arial"/>
                <w:szCs w:val="24"/>
              </w:rPr>
              <w:t xml:space="preserve">detail on the lead individuals’ experience, and what qualifies them to oversee and manage the project successfully    </w:t>
            </w:r>
          </w:p>
          <w:p w14:paraId="5F621B26" w14:textId="77777777" w:rsidR="00682C15" w:rsidRPr="005D2647" w:rsidRDefault="00682C15" w:rsidP="00682C15">
            <w:pPr>
              <w:pStyle w:val="DeptBullets"/>
              <w:numPr>
                <w:ilvl w:val="0"/>
                <w:numId w:val="3"/>
              </w:numPr>
              <w:spacing w:after="0"/>
              <w:rPr>
                <w:rFonts w:eastAsia="Arial" w:cs="Arial"/>
                <w:szCs w:val="24"/>
              </w:rPr>
            </w:pPr>
            <w:r>
              <w:rPr>
                <w:rStyle w:val="normaltextrun"/>
                <w:rFonts w:cs="Arial"/>
                <w:color w:val="000000"/>
                <w:shd w:val="clear" w:color="auto" w:fill="FFFFFF"/>
              </w:rPr>
              <w:t>strategy for recruiting or engaging research participants and how you will ensure that they are representative and sufficient and will participate</w:t>
            </w:r>
            <w:r>
              <w:rPr>
                <w:rStyle w:val="eop"/>
                <w:rFonts w:cs="Arial"/>
                <w:color w:val="000000"/>
                <w:shd w:val="clear" w:color="auto" w:fill="FFFFFF"/>
              </w:rPr>
              <w:t> </w:t>
            </w:r>
          </w:p>
          <w:p w14:paraId="51B85B8B" w14:textId="77777777" w:rsidR="00682C15" w:rsidRPr="005D2647" w:rsidRDefault="00682C15" w:rsidP="00682C15">
            <w:pPr>
              <w:pStyle w:val="DeptBullets"/>
              <w:numPr>
                <w:ilvl w:val="0"/>
                <w:numId w:val="3"/>
              </w:numPr>
              <w:spacing w:after="0"/>
              <w:rPr>
                <w:rFonts w:eastAsia="Arial" w:cs="Arial"/>
                <w:szCs w:val="24"/>
              </w:rPr>
            </w:pPr>
            <w:r w:rsidRPr="005D2647">
              <w:rPr>
                <w:rFonts w:eastAsia="Arial" w:cs="Arial"/>
                <w:szCs w:val="24"/>
              </w:rPr>
              <w:t>an outline of the core team members’ expertise, seniority and experience in the subject matter</w:t>
            </w:r>
          </w:p>
          <w:p w14:paraId="289CBC10" w14:textId="3CF061F5" w:rsidR="00682C15" w:rsidRPr="005D2647" w:rsidRDefault="00682C15" w:rsidP="00682C15">
            <w:pPr>
              <w:pStyle w:val="DeptBullets"/>
              <w:numPr>
                <w:ilvl w:val="0"/>
                <w:numId w:val="3"/>
              </w:numPr>
              <w:spacing w:after="0"/>
              <w:rPr>
                <w:rFonts w:cs="Arial"/>
                <w:szCs w:val="24"/>
              </w:rPr>
            </w:pPr>
            <w:r w:rsidRPr="005D2647">
              <w:rPr>
                <w:rFonts w:cs="Arial"/>
                <w:szCs w:val="24"/>
              </w:rPr>
              <w:t>how much of each individual’s time will be spent on the project (e.g. using FTE figures)</w:t>
            </w:r>
          </w:p>
          <w:p w14:paraId="1FE7801D" w14:textId="6CEAC034" w:rsidR="00682C15" w:rsidRPr="005D2647" w:rsidRDefault="00682C15" w:rsidP="00682C15">
            <w:pPr>
              <w:pStyle w:val="DeptBullets"/>
              <w:numPr>
                <w:ilvl w:val="0"/>
                <w:numId w:val="3"/>
              </w:numPr>
              <w:spacing w:after="0"/>
              <w:rPr>
                <w:rFonts w:cs="Arial"/>
                <w:szCs w:val="24"/>
              </w:rPr>
            </w:pPr>
            <w:r w:rsidRPr="005D2647">
              <w:rPr>
                <w:rFonts w:cs="Arial"/>
                <w:szCs w:val="24"/>
              </w:rPr>
              <w:t>if individuals will be working at different points throughout the project e.g. they are not available or allocated to the project from the start, you must outline at what points of the project they will be involved</w:t>
            </w:r>
          </w:p>
          <w:p w14:paraId="0F2AAB42" w14:textId="77777777" w:rsidR="00682C15" w:rsidRPr="005D2647" w:rsidRDefault="00682C15" w:rsidP="00682C15">
            <w:pPr>
              <w:pStyle w:val="DeptBullets"/>
              <w:numPr>
                <w:ilvl w:val="0"/>
                <w:numId w:val="3"/>
              </w:numPr>
              <w:spacing w:after="0"/>
              <w:rPr>
                <w:rFonts w:cs="Arial"/>
              </w:rPr>
            </w:pPr>
            <w:r w:rsidRPr="00179C75">
              <w:rPr>
                <w:rFonts w:cs="Arial"/>
              </w:rPr>
              <w:t>detail on whether resource included in this bid is included in any other DDSF project bid – and assurance that each project would have sufficient resource if grant funded</w:t>
            </w:r>
          </w:p>
          <w:p w14:paraId="4B91FBC6" w14:textId="77777777" w:rsidR="00E92634" w:rsidRDefault="00E92634" w:rsidP="00E92634">
            <w:pPr>
              <w:pStyle w:val="DeptBullets"/>
              <w:numPr>
                <w:ilvl w:val="0"/>
                <w:numId w:val="0"/>
              </w:numPr>
              <w:spacing w:after="0"/>
              <w:ind w:left="720"/>
              <w:rPr>
                <w:rFonts w:eastAsia="Arial" w:cs="Arial"/>
                <w:szCs w:val="24"/>
              </w:rPr>
            </w:pPr>
          </w:p>
          <w:p w14:paraId="063D9FC2" w14:textId="18A44791" w:rsidR="00B80104" w:rsidRPr="00EC670E" w:rsidRDefault="00B80104">
            <w:pPr>
              <w:pStyle w:val="DeptBullets"/>
              <w:numPr>
                <w:ilvl w:val="0"/>
                <w:numId w:val="0"/>
              </w:numPr>
              <w:spacing w:after="0"/>
              <w:rPr>
                <w:rFonts w:eastAsia="Arial" w:cs="Arial"/>
                <w:szCs w:val="24"/>
              </w:rPr>
            </w:pPr>
            <w:r w:rsidRPr="00EC670E">
              <w:rPr>
                <w:rFonts w:eastAsia="Arial" w:cs="Arial"/>
                <w:szCs w:val="24"/>
              </w:rPr>
              <w:t>(1500 words)</w:t>
            </w:r>
          </w:p>
        </w:tc>
        <w:tc>
          <w:tcPr>
            <w:tcW w:w="1366" w:type="dxa"/>
            <w:gridSpan w:val="2"/>
            <w:tcBorders>
              <w:top w:val="single" w:sz="4" w:space="0" w:color="auto"/>
              <w:left w:val="single" w:sz="4" w:space="0" w:color="auto"/>
              <w:bottom w:val="single" w:sz="4" w:space="0" w:color="auto"/>
              <w:right w:val="single" w:sz="4" w:space="0" w:color="auto"/>
            </w:tcBorders>
          </w:tcPr>
          <w:p w14:paraId="3E6DFF06" w14:textId="763667B9" w:rsidR="00360894" w:rsidRPr="00EC670E" w:rsidRDefault="00B60540" w:rsidP="00B60540">
            <w:pPr>
              <w:pStyle w:val="DeptBullets"/>
              <w:numPr>
                <w:ilvl w:val="0"/>
                <w:numId w:val="0"/>
              </w:numPr>
              <w:spacing w:after="0"/>
              <w:ind w:left="360"/>
              <w:rPr>
                <w:rFonts w:eastAsia="Arial" w:cs="Arial"/>
                <w:szCs w:val="24"/>
              </w:rPr>
            </w:pPr>
            <w:r>
              <w:rPr>
                <w:rFonts w:cs="Arial"/>
                <w:szCs w:val="24"/>
              </w:rPr>
              <w:t>15%</w:t>
            </w:r>
          </w:p>
        </w:tc>
      </w:tr>
      <w:tr w:rsidR="00F06200" w:rsidRPr="00EC670E" w14:paraId="340BFF17"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75FE3389" w14:textId="77777777" w:rsidR="00F06200" w:rsidRPr="00EC670E" w:rsidRDefault="00F06200" w:rsidP="00F06200">
            <w:pPr>
              <w:rPr>
                <w:rFonts w:ascii="Arial" w:hAnsi="Arial" w:cs="Arial"/>
                <w:sz w:val="24"/>
                <w:szCs w:val="24"/>
              </w:rPr>
            </w:pPr>
            <w:r w:rsidRPr="00EC670E">
              <w:rPr>
                <w:rFonts w:ascii="Arial" w:hAnsi="Arial" w:cs="Arial"/>
                <w:sz w:val="24"/>
                <w:szCs w:val="24"/>
                <w:highlight w:val="lightGray"/>
              </w:rPr>
              <w:t>[insert response here]</w:t>
            </w:r>
          </w:p>
        </w:tc>
      </w:tr>
      <w:tr w:rsidR="00F06200" w:rsidRPr="00EC670E" w14:paraId="50D4526D" w14:textId="77777777" w:rsidTr="28631D71">
        <w:tc>
          <w:tcPr>
            <w:tcW w:w="9016" w:type="dxa"/>
            <w:gridSpan w:val="4"/>
            <w:tcBorders>
              <w:top w:val="single" w:sz="4" w:space="0" w:color="auto"/>
              <w:left w:val="single" w:sz="4" w:space="0" w:color="auto"/>
              <w:bottom w:val="single" w:sz="4" w:space="0" w:color="auto"/>
              <w:right w:val="single" w:sz="4" w:space="0" w:color="auto"/>
            </w:tcBorders>
          </w:tcPr>
          <w:p w14:paraId="4B45D39F" w14:textId="77777777" w:rsidR="00F06200" w:rsidRPr="00EC670E" w:rsidRDefault="00F06200" w:rsidP="00F06200">
            <w:pPr>
              <w:rPr>
                <w:rFonts w:ascii="Arial" w:hAnsi="Arial" w:cs="Arial"/>
                <w:b/>
                <w:bCs/>
                <w:sz w:val="24"/>
                <w:szCs w:val="24"/>
              </w:rPr>
            </w:pPr>
            <w:r w:rsidRPr="00EC670E">
              <w:rPr>
                <w:rFonts w:ascii="Arial" w:hAnsi="Arial" w:cs="Arial"/>
                <w:b/>
                <w:bCs/>
                <w:sz w:val="24"/>
                <w:szCs w:val="24"/>
              </w:rPr>
              <w:t xml:space="preserve">Cost   </w:t>
            </w:r>
          </w:p>
        </w:tc>
      </w:tr>
      <w:tr w:rsidR="00B60540" w:rsidRPr="00EC670E" w14:paraId="31ECACF6" w14:textId="77777777" w:rsidTr="28631D71">
        <w:tc>
          <w:tcPr>
            <w:tcW w:w="7650" w:type="dxa"/>
            <w:gridSpan w:val="2"/>
            <w:tcBorders>
              <w:top w:val="single" w:sz="4" w:space="0" w:color="auto"/>
              <w:left w:val="single" w:sz="4" w:space="0" w:color="auto"/>
              <w:bottom w:val="single" w:sz="4" w:space="0" w:color="auto"/>
              <w:right w:val="single" w:sz="4" w:space="0" w:color="auto"/>
            </w:tcBorders>
          </w:tcPr>
          <w:p w14:paraId="3158C8D2" w14:textId="23DE054D" w:rsidR="00B60540" w:rsidRPr="00EC670E" w:rsidRDefault="00B60540" w:rsidP="00F06200">
            <w:pPr>
              <w:rPr>
                <w:rFonts w:ascii="Arial" w:hAnsi="Arial" w:cs="Arial"/>
                <w:sz w:val="24"/>
                <w:szCs w:val="24"/>
              </w:rPr>
            </w:pPr>
            <w:r w:rsidRPr="78DC6931">
              <w:rPr>
                <w:rFonts w:ascii="Arial" w:eastAsia="Arial" w:hAnsi="Arial" w:cs="Arial"/>
                <w:sz w:val="24"/>
                <w:szCs w:val="24"/>
              </w:rPr>
              <w:t xml:space="preserve">Please complete the DDSF </w:t>
            </w:r>
            <w:r w:rsidR="18E6E153" w:rsidRPr="78DC6931">
              <w:rPr>
                <w:rFonts w:ascii="Arial" w:eastAsia="Arial" w:hAnsi="Arial" w:cs="Arial"/>
                <w:sz w:val="24"/>
                <w:szCs w:val="24"/>
              </w:rPr>
              <w:t>Pricing Schedule</w:t>
            </w:r>
            <w:r w:rsidRPr="78DC6931">
              <w:rPr>
                <w:rFonts w:ascii="Arial" w:eastAsia="Arial" w:hAnsi="Arial" w:cs="Arial"/>
                <w:sz w:val="24"/>
                <w:szCs w:val="24"/>
              </w:rPr>
              <w:t xml:space="preserve"> to provide your proposed costings for this project.</w:t>
            </w:r>
          </w:p>
        </w:tc>
        <w:tc>
          <w:tcPr>
            <w:tcW w:w="1366" w:type="dxa"/>
            <w:gridSpan w:val="2"/>
            <w:tcBorders>
              <w:top w:val="single" w:sz="4" w:space="0" w:color="auto"/>
              <w:left w:val="single" w:sz="4" w:space="0" w:color="auto"/>
              <w:bottom w:val="single" w:sz="4" w:space="0" w:color="auto"/>
              <w:right w:val="single" w:sz="4" w:space="0" w:color="auto"/>
            </w:tcBorders>
          </w:tcPr>
          <w:p w14:paraId="7C6B0D5D" w14:textId="03E15BAC" w:rsidR="00B60540" w:rsidRPr="00EC670E" w:rsidRDefault="00B60540" w:rsidP="00B60540">
            <w:pPr>
              <w:jc w:val="center"/>
              <w:rPr>
                <w:rFonts w:ascii="Arial" w:hAnsi="Arial" w:cs="Arial"/>
                <w:sz w:val="24"/>
                <w:szCs w:val="24"/>
              </w:rPr>
            </w:pPr>
            <w:r>
              <w:rPr>
                <w:rFonts w:ascii="Arial" w:hAnsi="Arial" w:cs="Arial"/>
                <w:sz w:val="24"/>
                <w:szCs w:val="24"/>
              </w:rPr>
              <w:t>30%</w:t>
            </w:r>
          </w:p>
        </w:tc>
      </w:tr>
    </w:tbl>
    <w:p w14:paraId="4BA0ABFB" w14:textId="77777777" w:rsidR="00CA6867" w:rsidRPr="00EC670E" w:rsidRDefault="00CA6867" w:rsidP="00CA6867">
      <w:pPr>
        <w:jc w:val="center"/>
        <w:rPr>
          <w:rFonts w:ascii="Arial" w:hAnsi="Arial" w:cs="Arial"/>
          <w:sz w:val="24"/>
          <w:szCs w:val="24"/>
        </w:rPr>
      </w:pPr>
    </w:p>
    <w:sectPr w:rsidR="00CA6867" w:rsidRPr="00EC670E">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5C0A9" w14:textId="77777777" w:rsidR="0012511D" w:rsidRDefault="0012511D" w:rsidP="00EC670E">
      <w:pPr>
        <w:spacing w:after="0" w:line="240" w:lineRule="auto"/>
      </w:pPr>
      <w:r>
        <w:separator/>
      </w:r>
    </w:p>
  </w:endnote>
  <w:endnote w:type="continuationSeparator" w:id="0">
    <w:p w14:paraId="601C141C" w14:textId="77777777" w:rsidR="0012511D" w:rsidRDefault="0012511D" w:rsidP="00EC670E">
      <w:pPr>
        <w:spacing w:after="0" w:line="240" w:lineRule="auto"/>
      </w:pPr>
      <w:r>
        <w:continuationSeparator/>
      </w:r>
    </w:p>
  </w:endnote>
  <w:endnote w:type="continuationNotice" w:id="1">
    <w:p w14:paraId="15F8A7B4" w14:textId="77777777" w:rsidR="0012511D" w:rsidRDefault="001251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Yu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303788"/>
      <w:docPartObj>
        <w:docPartGallery w:val="Page Numbers (Bottom of Page)"/>
        <w:docPartUnique/>
      </w:docPartObj>
    </w:sdtPr>
    <w:sdtContent>
      <w:p w14:paraId="11CE3DE3" w14:textId="541B3DE4" w:rsidR="00773E66" w:rsidRDefault="00773E66">
        <w:pPr>
          <w:pStyle w:val="Footer"/>
          <w:jc w:val="center"/>
        </w:pPr>
        <w:r>
          <w:fldChar w:fldCharType="begin"/>
        </w:r>
        <w:r>
          <w:instrText>PAGE   \* MERGEFORMAT</w:instrText>
        </w:r>
        <w:r>
          <w:fldChar w:fldCharType="separate"/>
        </w:r>
        <w:r>
          <w:t>2</w:t>
        </w:r>
        <w:r>
          <w:fldChar w:fldCharType="end"/>
        </w:r>
      </w:p>
    </w:sdtContent>
  </w:sdt>
  <w:p w14:paraId="3266A168" w14:textId="77777777" w:rsidR="00AB4AB1" w:rsidRPr="00EC670E" w:rsidRDefault="00AB4AB1" w:rsidP="00AB4AB1">
    <w:pPr>
      <w:jc w:val="center"/>
      <w:rPr>
        <w:rFonts w:ascii="Arial" w:hAnsi="Arial" w:cs="Arial"/>
        <w:sz w:val="24"/>
        <w:szCs w:val="24"/>
      </w:rPr>
    </w:pPr>
    <w:r w:rsidRPr="00EC670E">
      <w:rPr>
        <w:rFonts w:ascii="Arial" w:hAnsi="Arial" w:cs="Arial"/>
        <w:sz w:val="24"/>
        <w:szCs w:val="24"/>
      </w:rPr>
      <w:t>Data and Digital Solutions Fund Application Form</w:t>
    </w:r>
  </w:p>
  <w:p w14:paraId="6C0761C6" w14:textId="3045A4BE" w:rsidR="00EC670E" w:rsidRDefault="00EC6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C4764" w14:textId="77777777" w:rsidR="0012511D" w:rsidRDefault="0012511D" w:rsidP="00EC670E">
      <w:pPr>
        <w:spacing w:after="0" w:line="240" w:lineRule="auto"/>
      </w:pPr>
      <w:r>
        <w:separator/>
      </w:r>
    </w:p>
  </w:footnote>
  <w:footnote w:type="continuationSeparator" w:id="0">
    <w:p w14:paraId="7F84DD51" w14:textId="77777777" w:rsidR="0012511D" w:rsidRDefault="0012511D" w:rsidP="00EC670E">
      <w:pPr>
        <w:spacing w:after="0" w:line="240" w:lineRule="auto"/>
      </w:pPr>
      <w:r>
        <w:continuationSeparator/>
      </w:r>
    </w:p>
  </w:footnote>
  <w:footnote w:type="continuationNotice" w:id="1">
    <w:p w14:paraId="452D2E1B" w14:textId="77777777" w:rsidR="0012511D" w:rsidRDefault="001251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933C5" w14:textId="1695D3D5" w:rsidR="00EE6AEB" w:rsidRDefault="00EE6AEB">
    <w:pPr>
      <w:pStyle w:val="Header"/>
    </w:pPr>
    <w:r>
      <w:ptab w:relativeTo="margin" w:alignment="center" w:leader="none"/>
    </w:r>
    <w:r>
      <w:ptab w:relativeTo="margin" w:alignment="right" w:leader="none"/>
    </w:r>
    <w:r>
      <w:t>V</w:t>
    </w:r>
    <w:r w:rsidR="00B02B6C">
      <w:t xml:space="preserve">1. </w:t>
    </w:r>
    <w:r>
      <w:t xml:space="preserve"> 06/10/22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142"/>
    <w:multiLevelType w:val="hybridMultilevel"/>
    <w:tmpl w:val="759C72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1BB3FDE"/>
    <w:multiLevelType w:val="hybridMultilevel"/>
    <w:tmpl w:val="E830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3" w15:restartNumberingAfterBreak="0">
    <w:nsid w:val="5D926364"/>
    <w:multiLevelType w:val="multilevel"/>
    <w:tmpl w:val="DDB039EA"/>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4" w15:restartNumberingAfterBreak="0">
    <w:nsid w:val="7EBF387D"/>
    <w:multiLevelType w:val="hybridMultilevel"/>
    <w:tmpl w:val="1E9EEB7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5573566">
    <w:abstractNumId w:val="2"/>
  </w:num>
  <w:num w:numId="2" w16cid:durableId="119885812">
    <w:abstractNumId w:val="0"/>
  </w:num>
  <w:num w:numId="3" w16cid:durableId="2007971833">
    <w:abstractNumId w:val="1"/>
  </w:num>
  <w:num w:numId="4" w16cid:durableId="138309803">
    <w:abstractNumId w:val="4"/>
  </w:num>
  <w:num w:numId="5" w16cid:durableId="7518520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826"/>
    <w:rsid w:val="00006A42"/>
    <w:rsid w:val="000144D5"/>
    <w:rsid w:val="000176EE"/>
    <w:rsid w:val="000348E6"/>
    <w:rsid w:val="000532BF"/>
    <w:rsid w:val="00054687"/>
    <w:rsid w:val="00057A75"/>
    <w:rsid w:val="00091EFC"/>
    <w:rsid w:val="000B1D2D"/>
    <w:rsid w:val="000D12A0"/>
    <w:rsid w:val="000F21BA"/>
    <w:rsid w:val="000F51A0"/>
    <w:rsid w:val="00110A2C"/>
    <w:rsid w:val="0011315F"/>
    <w:rsid w:val="0012511D"/>
    <w:rsid w:val="001537D5"/>
    <w:rsid w:val="001A681B"/>
    <w:rsid w:val="001F4826"/>
    <w:rsid w:val="0021596A"/>
    <w:rsid w:val="00254A06"/>
    <w:rsid w:val="002636C0"/>
    <w:rsid w:val="00295CD3"/>
    <w:rsid w:val="0032121F"/>
    <w:rsid w:val="0034670C"/>
    <w:rsid w:val="00360195"/>
    <w:rsid w:val="00360894"/>
    <w:rsid w:val="00387BDA"/>
    <w:rsid w:val="00397178"/>
    <w:rsid w:val="003A656C"/>
    <w:rsid w:val="003B70C3"/>
    <w:rsid w:val="003D537D"/>
    <w:rsid w:val="003E1FDB"/>
    <w:rsid w:val="003F08FB"/>
    <w:rsid w:val="00402895"/>
    <w:rsid w:val="004D56A9"/>
    <w:rsid w:val="005305EE"/>
    <w:rsid w:val="00560A95"/>
    <w:rsid w:val="005A4151"/>
    <w:rsid w:val="005E2EF0"/>
    <w:rsid w:val="00612B43"/>
    <w:rsid w:val="00672AA2"/>
    <w:rsid w:val="00682C15"/>
    <w:rsid w:val="00690709"/>
    <w:rsid w:val="00712D17"/>
    <w:rsid w:val="00731642"/>
    <w:rsid w:val="007355BD"/>
    <w:rsid w:val="00742F2B"/>
    <w:rsid w:val="00773E66"/>
    <w:rsid w:val="00784352"/>
    <w:rsid w:val="007D2C77"/>
    <w:rsid w:val="008074CD"/>
    <w:rsid w:val="00850186"/>
    <w:rsid w:val="0085271E"/>
    <w:rsid w:val="008832F0"/>
    <w:rsid w:val="008868E6"/>
    <w:rsid w:val="00890B21"/>
    <w:rsid w:val="008A65AC"/>
    <w:rsid w:val="009248EC"/>
    <w:rsid w:val="00926216"/>
    <w:rsid w:val="00926A60"/>
    <w:rsid w:val="0096686C"/>
    <w:rsid w:val="00995CF0"/>
    <w:rsid w:val="009B19F4"/>
    <w:rsid w:val="009F586C"/>
    <w:rsid w:val="00A031A5"/>
    <w:rsid w:val="00A20F5F"/>
    <w:rsid w:val="00A24278"/>
    <w:rsid w:val="00A40C6D"/>
    <w:rsid w:val="00A438CE"/>
    <w:rsid w:val="00A557AC"/>
    <w:rsid w:val="00A6658B"/>
    <w:rsid w:val="00A91E94"/>
    <w:rsid w:val="00AB4AB1"/>
    <w:rsid w:val="00B02B6C"/>
    <w:rsid w:val="00B02FC9"/>
    <w:rsid w:val="00B051B3"/>
    <w:rsid w:val="00B13A83"/>
    <w:rsid w:val="00B211F7"/>
    <w:rsid w:val="00B60540"/>
    <w:rsid w:val="00B80104"/>
    <w:rsid w:val="00B9682E"/>
    <w:rsid w:val="00C00055"/>
    <w:rsid w:val="00C05E6B"/>
    <w:rsid w:val="00C13CD1"/>
    <w:rsid w:val="00C2686D"/>
    <w:rsid w:val="00C44734"/>
    <w:rsid w:val="00C9781C"/>
    <w:rsid w:val="00CA6867"/>
    <w:rsid w:val="00CD4FE4"/>
    <w:rsid w:val="00CF3230"/>
    <w:rsid w:val="00CF795B"/>
    <w:rsid w:val="00CF7AC9"/>
    <w:rsid w:val="00D2201A"/>
    <w:rsid w:val="00D334D5"/>
    <w:rsid w:val="00E0495C"/>
    <w:rsid w:val="00E102D3"/>
    <w:rsid w:val="00E159B7"/>
    <w:rsid w:val="00E56390"/>
    <w:rsid w:val="00E724B7"/>
    <w:rsid w:val="00E92634"/>
    <w:rsid w:val="00EA2E4D"/>
    <w:rsid w:val="00EC670E"/>
    <w:rsid w:val="00EE6AEB"/>
    <w:rsid w:val="00F06200"/>
    <w:rsid w:val="00F43B61"/>
    <w:rsid w:val="00F563B3"/>
    <w:rsid w:val="00F72893"/>
    <w:rsid w:val="00F85F01"/>
    <w:rsid w:val="00FB1A20"/>
    <w:rsid w:val="00FF42D8"/>
    <w:rsid w:val="05989C67"/>
    <w:rsid w:val="0608979F"/>
    <w:rsid w:val="0A4D23B1"/>
    <w:rsid w:val="18E6E153"/>
    <w:rsid w:val="20884ADE"/>
    <w:rsid w:val="23EF3F8E"/>
    <w:rsid w:val="248369FC"/>
    <w:rsid w:val="26C74D10"/>
    <w:rsid w:val="28631D71"/>
    <w:rsid w:val="310A0DF5"/>
    <w:rsid w:val="3210E014"/>
    <w:rsid w:val="4135D845"/>
    <w:rsid w:val="5C8A9A68"/>
    <w:rsid w:val="66365E01"/>
    <w:rsid w:val="6F72204C"/>
    <w:rsid w:val="713C3295"/>
    <w:rsid w:val="78DC6931"/>
    <w:rsid w:val="7C20302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5852"/>
  <w15:chartTrackingRefBased/>
  <w15:docId w15:val="{A57CEB53-C06A-488C-9D50-0734D658D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546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4687"/>
    <w:rPr>
      <w:rFonts w:asciiTheme="majorHAnsi" w:eastAsiaTheme="majorEastAsia" w:hAnsiTheme="majorHAnsi" w:cstheme="majorBidi"/>
      <w:color w:val="2F5496" w:themeColor="accent1" w:themeShade="BF"/>
      <w:sz w:val="26"/>
      <w:szCs w:val="26"/>
    </w:rPr>
  </w:style>
  <w:style w:type="paragraph" w:customStyle="1" w:styleId="DeptBullets">
    <w:name w:val="DeptBullets"/>
    <w:basedOn w:val="Normal"/>
    <w:link w:val="DeptBulletsChar"/>
    <w:rsid w:val="00EC670E"/>
    <w:pPr>
      <w:widowControl w:val="0"/>
      <w:numPr>
        <w:numId w:val="1"/>
      </w:numPr>
      <w:overflowPunct w:val="0"/>
      <w:autoSpaceDE w:val="0"/>
      <w:autoSpaceDN w:val="0"/>
      <w:adjustRightInd w:val="0"/>
      <w:spacing w:after="240" w:line="240" w:lineRule="auto"/>
      <w:textAlignment w:val="baseline"/>
    </w:pPr>
    <w:rPr>
      <w:rFonts w:ascii="Arial" w:eastAsia="Times New Roman" w:hAnsi="Arial" w:cs="Times New Roman"/>
      <w:sz w:val="24"/>
      <w:szCs w:val="20"/>
    </w:rPr>
  </w:style>
  <w:style w:type="character" w:customStyle="1" w:styleId="DeptBulletsChar">
    <w:name w:val="DeptBullets Char"/>
    <w:basedOn w:val="DefaultParagraphFont"/>
    <w:link w:val="DeptBullets"/>
    <w:rsid w:val="00EC670E"/>
    <w:rPr>
      <w:rFonts w:ascii="Arial" w:eastAsia="Times New Roman" w:hAnsi="Arial" w:cs="Times New Roman"/>
      <w:sz w:val="24"/>
      <w:szCs w:val="20"/>
    </w:rPr>
  </w:style>
  <w:style w:type="paragraph" w:styleId="ListParagraph">
    <w:name w:val="List Paragraph"/>
    <w:aliases w:val="Dot pt,No Spacing1,List Paragraph1,List Paragraph Char Char Char,Indicator Text,Bullet 1,Numbered Para 1,Bullet Points,MAIN CONTENT,List Paragraph12,Bullet Style,F5 List Paragraph,OBC Bullet,List Paragraph11,Colorful List - Accent 11,L"/>
    <w:basedOn w:val="Normal"/>
    <w:link w:val="ListParagraphChar"/>
    <w:uiPriority w:val="34"/>
    <w:qFormat/>
    <w:rsid w:val="00EC670E"/>
    <w:pPr>
      <w:ind w:left="720"/>
      <w:contextualSpacing/>
    </w:pPr>
  </w:style>
  <w:style w:type="character" w:customStyle="1" w:styleId="ListParagraphChar">
    <w:name w:val="List Paragraph Char"/>
    <w:aliases w:val="Dot pt Char,No Spacing1 Char,List Paragraph1 Char,List Paragraph Char Char Char Char,Indicator Text Char,Bullet 1 Char,Numbered Para 1 Char,Bullet Points Char,MAIN CONTENT Char,List Paragraph12 Char,Bullet Style Char,OBC Bullet Char"/>
    <w:link w:val="ListParagraph"/>
    <w:uiPriority w:val="34"/>
    <w:qFormat/>
    <w:locked/>
    <w:rsid w:val="00EC670E"/>
  </w:style>
  <w:style w:type="character" w:customStyle="1" w:styleId="cf01">
    <w:name w:val="cf01"/>
    <w:basedOn w:val="DefaultParagraphFont"/>
    <w:rsid w:val="00EC670E"/>
    <w:rPr>
      <w:rFonts w:ascii="Segoe UI" w:hAnsi="Segoe UI" w:cs="Segoe UI" w:hint="default"/>
      <w:sz w:val="18"/>
      <w:szCs w:val="18"/>
    </w:rPr>
  </w:style>
  <w:style w:type="paragraph" w:customStyle="1" w:styleId="pf0">
    <w:name w:val="pf0"/>
    <w:basedOn w:val="Normal"/>
    <w:rsid w:val="00EC67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EC670E"/>
    <w:rPr>
      <w:rFonts w:ascii="Segoe UI" w:hAnsi="Segoe UI" w:cs="Segoe UI" w:hint="default"/>
      <w:color w:val="0000FF"/>
      <w:sz w:val="18"/>
      <w:szCs w:val="18"/>
    </w:rPr>
  </w:style>
  <w:style w:type="paragraph" w:styleId="Header">
    <w:name w:val="header"/>
    <w:basedOn w:val="Normal"/>
    <w:link w:val="HeaderChar"/>
    <w:uiPriority w:val="99"/>
    <w:unhideWhenUsed/>
    <w:rsid w:val="00EC67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70E"/>
  </w:style>
  <w:style w:type="paragraph" w:styleId="Footer">
    <w:name w:val="footer"/>
    <w:basedOn w:val="Normal"/>
    <w:link w:val="FooterChar"/>
    <w:uiPriority w:val="99"/>
    <w:unhideWhenUsed/>
    <w:rsid w:val="00EC67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70E"/>
  </w:style>
  <w:style w:type="paragraph" w:customStyle="1" w:styleId="DfESOutNumbered">
    <w:name w:val="DfESOutNumbered"/>
    <w:basedOn w:val="Normal"/>
    <w:link w:val="DfESOutNumberedChar"/>
    <w:rsid w:val="009B19F4"/>
    <w:pPr>
      <w:widowControl w:val="0"/>
      <w:numPr>
        <w:numId w:val="5"/>
      </w:numPr>
      <w:spacing w:after="240" w:line="240" w:lineRule="auto"/>
    </w:pPr>
    <w:rPr>
      <w:rFonts w:ascii="Arial" w:hAnsi="Arial" w:cs="Arial"/>
      <w:bCs/>
      <w:szCs w:val="24"/>
    </w:rPr>
  </w:style>
  <w:style w:type="character" w:customStyle="1" w:styleId="DfESOutNumberedChar">
    <w:name w:val="DfESOutNumbered Char"/>
    <w:basedOn w:val="DefaultParagraphFont"/>
    <w:link w:val="DfESOutNumbered"/>
    <w:rsid w:val="009B19F4"/>
    <w:rPr>
      <w:rFonts w:ascii="Arial" w:hAnsi="Arial" w:cs="Arial"/>
      <w:bCs/>
      <w:szCs w:val="24"/>
    </w:rPr>
  </w:style>
  <w:style w:type="paragraph" w:styleId="Revision">
    <w:name w:val="Revision"/>
    <w:hidden/>
    <w:uiPriority w:val="99"/>
    <w:semiHidden/>
    <w:rsid w:val="00F43B61"/>
    <w:pPr>
      <w:spacing w:after="0" w:line="240" w:lineRule="auto"/>
    </w:pPr>
  </w:style>
  <w:style w:type="character" w:styleId="CommentReference">
    <w:name w:val="annotation reference"/>
    <w:basedOn w:val="DefaultParagraphFont"/>
    <w:uiPriority w:val="99"/>
    <w:semiHidden/>
    <w:unhideWhenUsed/>
    <w:rsid w:val="000348E6"/>
    <w:rPr>
      <w:sz w:val="16"/>
      <w:szCs w:val="16"/>
    </w:rPr>
  </w:style>
  <w:style w:type="paragraph" w:styleId="CommentText">
    <w:name w:val="annotation text"/>
    <w:basedOn w:val="Normal"/>
    <w:link w:val="CommentTextChar"/>
    <w:uiPriority w:val="99"/>
    <w:unhideWhenUsed/>
    <w:rsid w:val="000348E6"/>
    <w:pPr>
      <w:spacing w:line="240" w:lineRule="auto"/>
    </w:pPr>
    <w:rPr>
      <w:sz w:val="20"/>
      <w:szCs w:val="20"/>
    </w:rPr>
  </w:style>
  <w:style w:type="character" w:customStyle="1" w:styleId="CommentTextChar">
    <w:name w:val="Comment Text Char"/>
    <w:basedOn w:val="DefaultParagraphFont"/>
    <w:link w:val="CommentText"/>
    <w:uiPriority w:val="99"/>
    <w:rsid w:val="000348E6"/>
    <w:rPr>
      <w:sz w:val="20"/>
      <w:szCs w:val="20"/>
    </w:rPr>
  </w:style>
  <w:style w:type="paragraph" w:styleId="CommentSubject">
    <w:name w:val="annotation subject"/>
    <w:basedOn w:val="CommentText"/>
    <w:next w:val="CommentText"/>
    <w:link w:val="CommentSubjectChar"/>
    <w:uiPriority w:val="99"/>
    <w:semiHidden/>
    <w:unhideWhenUsed/>
    <w:rsid w:val="000348E6"/>
    <w:rPr>
      <w:b/>
      <w:bCs/>
    </w:rPr>
  </w:style>
  <w:style w:type="character" w:customStyle="1" w:styleId="CommentSubjectChar">
    <w:name w:val="Comment Subject Char"/>
    <w:basedOn w:val="CommentTextChar"/>
    <w:link w:val="CommentSubject"/>
    <w:uiPriority w:val="99"/>
    <w:semiHidden/>
    <w:rsid w:val="000348E6"/>
    <w:rPr>
      <w:b/>
      <w:bCs/>
      <w:sz w:val="20"/>
      <w:szCs w:val="20"/>
    </w:rPr>
  </w:style>
  <w:style w:type="character" w:styleId="Mention">
    <w:name w:val="Mention"/>
    <w:basedOn w:val="DefaultParagraphFont"/>
    <w:uiPriority w:val="99"/>
    <w:unhideWhenUsed/>
    <w:rsid w:val="000348E6"/>
    <w:rPr>
      <w:color w:val="2B579A"/>
      <w:shd w:val="clear" w:color="auto" w:fill="E1DFDD"/>
    </w:rPr>
  </w:style>
  <w:style w:type="character" w:customStyle="1" w:styleId="normaltextrun">
    <w:name w:val="normaltextrun"/>
    <w:basedOn w:val="DefaultParagraphFont"/>
    <w:rsid w:val="00682C15"/>
  </w:style>
  <w:style w:type="character" w:customStyle="1" w:styleId="eop">
    <w:name w:val="eop"/>
    <w:basedOn w:val="DefaultParagraphFont"/>
    <w:rsid w:val="00682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FD8BD9FE35FF428DBC6E9F7A2ACFB9" ma:contentTypeVersion="6" ma:contentTypeDescription="Create a new document." ma:contentTypeScope="" ma:versionID="5cff5250006d16ee6b1f5b963db2362e">
  <xsd:schema xmlns:xsd="http://www.w3.org/2001/XMLSchema" xmlns:xs="http://www.w3.org/2001/XMLSchema" xmlns:p="http://schemas.microsoft.com/office/2006/metadata/properties" xmlns:ns2="aabeaf72-3093-4b22-aa17-c6ac9eca22a8" xmlns:ns3="36276e44-06b3-41c6-b606-b00691a5b1e5" targetNamespace="http://schemas.microsoft.com/office/2006/metadata/properties" ma:root="true" ma:fieldsID="826ad6fc0d3b6a2b2cfd6708f3c77a7f" ns2:_="" ns3:_="">
    <xsd:import namespace="aabeaf72-3093-4b22-aa17-c6ac9eca22a8"/>
    <xsd:import namespace="36276e44-06b3-41c6-b606-b00691a5b1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eaf72-3093-4b22-aa17-c6ac9eca2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276e44-06b3-41c6-b606-b00691a5b1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0D552-0410-4687-A5E3-479E3FA69B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A74DC9-90F7-4FB7-8D04-005CE4F8EF66}">
  <ds:schemaRefs>
    <ds:schemaRef ds:uri="http://schemas.microsoft.com/sharepoint/v3/contenttype/forms"/>
  </ds:schemaRefs>
</ds:datastoreItem>
</file>

<file path=customXml/itemProps3.xml><?xml version="1.0" encoding="utf-8"?>
<ds:datastoreItem xmlns:ds="http://schemas.openxmlformats.org/officeDocument/2006/customXml" ds:itemID="{C27859DE-7714-4EEA-BEFE-469A7AF7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eaf72-3093-4b22-aa17-c6ac9eca22a8"/>
    <ds:schemaRef ds:uri="36276e44-06b3-41c6-b606-b00691a5b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1389</Words>
  <Characters>7923</Characters>
  <Application>Microsoft Office Word</Application>
  <DocSecurity>4</DocSecurity>
  <Lines>66</Lines>
  <Paragraphs>18</Paragraphs>
  <ScaleCrop>false</ScaleCrop>
  <Company/>
  <LinksUpToDate>false</LinksUpToDate>
  <CharactersWithSpaces>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GASKELL, Gillian</dc:creator>
  <cp:keywords/>
  <dc:description/>
  <cp:lastModifiedBy>HALL, Susan</cp:lastModifiedBy>
  <cp:revision>60</cp:revision>
  <dcterms:created xsi:type="dcterms:W3CDTF">2022-09-29T00:51:00Z</dcterms:created>
  <dcterms:modified xsi:type="dcterms:W3CDTF">2022-10-06T18:14:00Z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0x01010080FD8BD9FE35FF428DBC6E9F7A2ACFB9</vt:lpwstr>
  </property>
</Properties>
</file>