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33D89" w14:textId="761EC666" w:rsidR="00DC6687" w:rsidRPr="00DC6687" w:rsidRDefault="00A6658B" w:rsidP="00DC6687">
      <w:pPr>
        <w:jc w:val="center"/>
        <w:rPr>
          <w:rFonts w:ascii="Arial" w:hAnsi="Arial" w:cs="Arial"/>
          <w:b/>
          <w:bCs/>
          <w:sz w:val="24"/>
          <w:szCs w:val="24"/>
        </w:rPr>
      </w:pPr>
      <w:r w:rsidRPr="00DC6687">
        <w:rPr>
          <w:rFonts w:ascii="Arial" w:hAnsi="Arial" w:cs="Arial"/>
          <w:b/>
          <w:bCs/>
          <w:sz w:val="24"/>
          <w:szCs w:val="24"/>
        </w:rPr>
        <w:t>Data and Digital Solutions Fund Application Form</w:t>
      </w:r>
    </w:p>
    <w:p w14:paraId="0864BFB2" w14:textId="15AE2C2C" w:rsidR="003F14F9" w:rsidRPr="00DC6687" w:rsidRDefault="00DC6687" w:rsidP="003F14F9">
      <w:pPr>
        <w:pStyle w:val="Heading2"/>
        <w:spacing w:before="0" w:line="240" w:lineRule="auto"/>
        <w:rPr>
          <w:rFonts w:ascii="Arial" w:hAnsi="Arial" w:cs="Arial"/>
          <w:b/>
          <w:bCs/>
          <w:color w:val="auto"/>
          <w:sz w:val="24"/>
          <w:szCs w:val="24"/>
        </w:rPr>
      </w:pPr>
      <w:r w:rsidRPr="00DC6687">
        <w:rPr>
          <w:rFonts w:ascii="Arial" w:hAnsi="Arial" w:cs="Arial"/>
          <w:b/>
          <w:bCs/>
          <w:color w:val="auto"/>
          <w:sz w:val="24"/>
          <w:szCs w:val="24"/>
        </w:rPr>
        <w:t>Project 2a: User research into social worker inputted data to CMS</w:t>
      </w:r>
    </w:p>
    <w:p w14:paraId="55E143DD" w14:textId="77777777" w:rsidR="00DC6687" w:rsidRPr="00DC6687" w:rsidRDefault="00DC6687" w:rsidP="00DC6687">
      <w:pPr>
        <w:rPr>
          <w:rFonts w:ascii="Arial" w:hAnsi="Arial" w:cs="Arial"/>
          <w:sz w:val="24"/>
          <w:szCs w:val="24"/>
        </w:rPr>
      </w:pPr>
    </w:p>
    <w:p w14:paraId="0461F6C9" w14:textId="11ED9EB6" w:rsidR="00054687" w:rsidRPr="00DC6687" w:rsidRDefault="00054687" w:rsidP="00054687">
      <w:pPr>
        <w:pStyle w:val="Heading2"/>
        <w:spacing w:before="0" w:line="240" w:lineRule="auto"/>
        <w:rPr>
          <w:rFonts w:ascii="Arial" w:hAnsi="Arial" w:cs="Arial"/>
          <w:b/>
          <w:color w:val="auto"/>
          <w:sz w:val="24"/>
          <w:szCs w:val="24"/>
        </w:rPr>
      </w:pPr>
      <w:bookmarkStart w:id="0" w:name="_Toc115180393"/>
      <w:r w:rsidRPr="00DC6687">
        <w:rPr>
          <w:rFonts w:ascii="Arial" w:hAnsi="Arial" w:cs="Arial"/>
          <w:b/>
          <w:color w:val="auto"/>
          <w:sz w:val="24"/>
          <w:szCs w:val="24"/>
        </w:rPr>
        <w:t>Application Stage 1 – Contact Details</w:t>
      </w:r>
      <w:bookmarkEnd w:id="0"/>
    </w:p>
    <w:p w14:paraId="3D45354B" w14:textId="77777777" w:rsidR="00054687" w:rsidRPr="00DC6687" w:rsidRDefault="00054687" w:rsidP="00054687">
      <w:pPr>
        <w:spacing w:after="0" w:line="240" w:lineRule="auto"/>
        <w:rPr>
          <w:rFonts w:ascii="Arial" w:hAnsi="Arial" w:cs="Arial"/>
          <w:b/>
          <w:bCs/>
          <w:sz w:val="24"/>
          <w:szCs w:val="24"/>
        </w:rPr>
      </w:pPr>
    </w:p>
    <w:p w14:paraId="231A4189" w14:textId="12A9188C" w:rsidR="00054687" w:rsidRPr="00DC6687" w:rsidRDefault="00E102D3" w:rsidP="00054687">
      <w:pPr>
        <w:rPr>
          <w:rFonts w:ascii="Arial" w:hAnsi="Arial" w:cs="Arial"/>
          <w:b/>
          <w:sz w:val="24"/>
          <w:szCs w:val="24"/>
        </w:rPr>
      </w:pPr>
      <w:r w:rsidRPr="00DC6687">
        <w:rPr>
          <w:rFonts w:ascii="Arial" w:hAnsi="Arial" w:cs="Arial"/>
          <w:b/>
          <w:bCs/>
          <w:sz w:val="24"/>
          <w:szCs w:val="24"/>
        </w:rPr>
        <w:t xml:space="preserve">You </w:t>
      </w:r>
      <w:r w:rsidR="00054687" w:rsidRPr="00DC6687">
        <w:rPr>
          <w:rFonts w:ascii="Arial" w:hAnsi="Arial" w:cs="Arial"/>
          <w:b/>
          <w:bCs/>
          <w:sz w:val="24"/>
          <w:szCs w:val="24"/>
        </w:rPr>
        <w:t xml:space="preserve">must complete the application stage 1 table below as part of </w:t>
      </w:r>
      <w:r w:rsidRPr="00DC6687">
        <w:rPr>
          <w:rFonts w:ascii="Arial" w:hAnsi="Arial" w:cs="Arial"/>
          <w:b/>
          <w:bCs/>
          <w:sz w:val="24"/>
          <w:szCs w:val="24"/>
        </w:rPr>
        <w:t>your</w:t>
      </w:r>
      <w:r w:rsidR="00054687" w:rsidRPr="00DC6687">
        <w:rPr>
          <w:rFonts w:ascii="Arial" w:hAnsi="Arial" w:cs="Arial"/>
          <w:b/>
          <w:bCs/>
          <w:sz w:val="24"/>
          <w:szCs w:val="24"/>
        </w:rPr>
        <w:t xml:space="preserve"> bid.</w:t>
      </w:r>
    </w:p>
    <w:tbl>
      <w:tblPr>
        <w:tblW w:w="9015" w:type="dxa"/>
        <w:tblLayout w:type="fixed"/>
        <w:tblLook w:val="04A0" w:firstRow="1" w:lastRow="0" w:firstColumn="1" w:lastColumn="0" w:noHBand="0" w:noVBand="1"/>
      </w:tblPr>
      <w:tblGrid>
        <w:gridCol w:w="4992"/>
        <w:gridCol w:w="4023"/>
      </w:tblGrid>
      <w:tr w:rsidR="00DC6687" w:rsidRPr="00DC6687" w14:paraId="5BE9D6FF" w14:textId="77777777" w:rsidTr="4357B55B">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50DC97" w14:textId="79C3822B" w:rsidR="00054687" w:rsidRPr="00DC6687" w:rsidRDefault="00D16898" w:rsidP="005E3BB5">
            <w:pPr>
              <w:spacing w:line="288" w:lineRule="auto"/>
              <w:jc w:val="both"/>
              <w:rPr>
                <w:rFonts w:ascii="Arial" w:eastAsia="Arial" w:hAnsi="Arial" w:cs="Arial"/>
                <w:b/>
                <w:bCs/>
                <w:sz w:val="24"/>
                <w:szCs w:val="24"/>
              </w:rPr>
            </w:pPr>
            <w:r w:rsidRPr="4357B55B">
              <w:rPr>
                <w:rFonts w:ascii="Arial" w:eastAsia="Arial" w:hAnsi="Arial" w:cs="Arial"/>
                <w:b/>
                <w:bCs/>
                <w:sz w:val="24"/>
                <w:szCs w:val="24"/>
              </w:rPr>
              <w:t>Project: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2B730E" w14:textId="77777777" w:rsidR="00054687" w:rsidRPr="00DC6687" w:rsidRDefault="00054687" w:rsidP="005E3BB5">
            <w:pPr>
              <w:spacing w:line="288" w:lineRule="auto"/>
              <w:jc w:val="both"/>
              <w:rPr>
                <w:rFonts w:ascii="Arial" w:eastAsia="Arial" w:hAnsi="Arial" w:cs="Arial"/>
                <w:b/>
                <w:bCs/>
                <w:sz w:val="24"/>
                <w:szCs w:val="24"/>
              </w:rPr>
            </w:pPr>
            <w:r w:rsidRPr="00DC6687">
              <w:rPr>
                <w:rFonts w:ascii="Arial" w:eastAsia="Arial" w:hAnsi="Arial" w:cs="Arial"/>
                <w:b/>
                <w:bCs/>
                <w:sz w:val="24"/>
                <w:szCs w:val="24"/>
              </w:rPr>
              <w:t xml:space="preserve"> </w:t>
            </w:r>
          </w:p>
        </w:tc>
      </w:tr>
      <w:tr w:rsidR="00DC6687" w:rsidRPr="00DC6687" w14:paraId="14FF93E8" w14:textId="77777777" w:rsidTr="4357B55B">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E9D898" w14:textId="73360ED5" w:rsidR="00054687" w:rsidRPr="00DC6687" w:rsidRDefault="00D16898" w:rsidP="005E3BB5">
            <w:pPr>
              <w:spacing w:line="288" w:lineRule="auto"/>
              <w:jc w:val="both"/>
              <w:rPr>
                <w:rFonts w:ascii="Arial" w:eastAsia="Arial" w:hAnsi="Arial" w:cs="Arial"/>
                <w:b/>
                <w:bCs/>
                <w:sz w:val="24"/>
                <w:szCs w:val="24"/>
              </w:rPr>
            </w:pPr>
            <w:r w:rsidRPr="7E2EB10C">
              <w:rPr>
                <w:rFonts w:ascii="Arial" w:eastAsia="Arial" w:hAnsi="Arial" w:cs="Arial"/>
                <w:b/>
                <w:bCs/>
                <w:sz w:val="24"/>
                <w:szCs w:val="24"/>
              </w:rPr>
              <w:t>Name of LA:</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26FE89" w14:textId="77777777" w:rsidR="00054687" w:rsidRPr="00DC6687" w:rsidRDefault="00054687" w:rsidP="005E3BB5">
            <w:pPr>
              <w:spacing w:line="288" w:lineRule="auto"/>
              <w:jc w:val="both"/>
              <w:rPr>
                <w:rFonts w:ascii="Arial" w:eastAsia="Arial" w:hAnsi="Arial" w:cs="Arial"/>
                <w:b/>
                <w:bCs/>
                <w:sz w:val="24"/>
                <w:szCs w:val="24"/>
              </w:rPr>
            </w:pPr>
          </w:p>
        </w:tc>
      </w:tr>
      <w:tr w:rsidR="00DC6687" w:rsidRPr="00DC6687" w14:paraId="0C4AFC53" w14:textId="77777777" w:rsidTr="4357B55B">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D9DF5C" w14:textId="77777777" w:rsidR="00054687" w:rsidRPr="00DC6687" w:rsidRDefault="00054687" w:rsidP="005E3BB5">
            <w:pPr>
              <w:spacing w:line="288" w:lineRule="auto"/>
              <w:jc w:val="both"/>
              <w:rPr>
                <w:rFonts w:ascii="Arial" w:eastAsia="Arial" w:hAnsi="Arial" w:cs="Arial"/>
                <w:b/>
                <w:bCs/>
                <w:sz w:val="24"/>
                <w:szCs w:val="24"/>
              </w:rPr>
            </w:pPr>
            <w:r w:rsidRPr="00DC6687">
              <w:rPr>
                <w:rFonts w:ascii="Arial" w:eastAsia="Arial" w:hAnsi="Arial" w:cs="Arial"/>
                <w:b/>
                <w:bCs/>
                <w:sz w:val="24"/>
                <w:szCs w:val="24"/>
              </w:rPr>
              <w:t>Are you applying as an individual LA or as part of a group?</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5A891D" w14:textId="77777777" w:rsidR="00054687" w:rsidRPr="00DC6687" w:rsidRDefault="00054687" w:rsidP="005E3BB5">
            <w:pPr>
              <w:spacing w:line="288" w:lineRule="auto"/>
              <w:jc w:val="both"/>
              <w:rPr>
                <w:rFonts w:ascii="Arial" w:eastAsia="Arial" w:hAnsi="Arial" w:cs="Arial"/>
                <w:b/>
                <w:bCs/>
                <w:sz w:val="24"/>
                <w:szCs w:val="24"/>
              </w:rPr>
            </w:pPr>
            <w:r w:rsidRPr="00DC6687">
              <w:rPr>
                <w:rFonts w:ascii="Arial" w:eastAsia="Arial" w:hAnsi="Arial" w:cs="Arial"/>
                <w:b/>
                <w:bCs/>
                <w:sz w:val="24"/>
                <w:szCs w:val="24"/>
              </w:rPr>
              <w:t xml:space="preserve"> </w:t>
            </w:r>
          </w:p>
        </w:tc>
      </w:tr>
      <w:tr w:rsidR="00DC6687" w:rsidRPr="00DC6687" w14:paraId="24876A6E" w14:textId="77777777" w:rsidTr="4357B55B">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BEA703" w14:textId="77777777" w:rsidR="00054687" w:rsidRPr="00DC6687" w:rsidRDefault="00054687" w:rsidP="005E3BB5">
            <w:pPr>
              <w:jc w:val="both"/>
              <w:rPr>
                <w:rFonts w:ascii="Arial" w:eastAsia="Arial" w:hAnsi="Arial" w:cs="Arial"/>
                <w:b/>
                <w:bCs/>
                <w:sz w:val="24"/>
                <w:szCs w:val="24"/>
              </w:rPr>
            </w:pPr>
            <w:r w:rsidRPr="00DC6687">
              <w:rPr>
                <w:rFonts w:ascii="Arial" w:eastAsia="Arial" w:hAnsi="Arial" w:cs="Arial"/>
                <w:b/>
                <w:bCs/>
                <w:sz w:val="24"/>
                <w:szCs w:val="24"/>
              </w:rPr>
              <w:t xml:space="preserve">If you are applying on behalf of a group, please list the other LAs in your group. </w:t>
            </w:r>
          </w:p>
          <w:p w14:paraId="3419F409" w14:textId="77777777" w:rsidR="00054687" w:rsidRPr="00DC6687" w:rsidRDefault="00054687" w:rsidP="005E3BB5">
            <w:pPr>
              <w:jc w:val="both"/>
              <w:rPr>
                <w:rFonts w:ascii="Arial" w:eastAsia="Arial" w:hAnsi="Arial" w:cs="Arial"/>
                <w:sz w:val="24"/>
                <w:szCs w:val="24"/>
              </w:rPr>
            </w:pPr>
            <w:r w:rsidRPr="00DC6687">
              <w:rPr>
                <w:rFonts w:ascii="Arial" w:eastAsia="Arial" w:hAnsi="Arial" w:cs="Arial"/>
                <w:sz w:val="24"/>
                <w:szCs w:val="24"/>
              </w:rPr>
              <w:t xml:space="preserve">NB – as lead LA, you will be responsible for the grant funding and reporting requirements that form part of this grant offer.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B3BDDB" w14:textId="77777777" w:rsidR="00054687" w:rsidRPr="00DC6687" w:rsidRDefault="00054687" w:rsidP="005E3BB5">
            <w:pPr>
              <w:spacing w:line="288" w:lineRule="auto"/>
              <w:jc w:val="both"/>
              <w:rPr>
                <w:rFonts w:ascii="Arial" w:eastAsia="Arial" w:hAnsi="Arial" w:cs="Arial"/>
                <w:b/>
                <w:bCs/>
                <w:sz w:val="24"/>
                <w:szCs w:val="24"/>
              </w:rPr>
            </w:pPr>
            <w:r w:rsidRPr="00DC6687">
              <w:rPr>
                <w:rFonts w:ascii="Arial" w:eastAsia="Arial" w:hAnsi="Arial" w:cs="Arial"/>
                <w:b/>
                <w:bCs/>
                <w:sz w:val="24"/>
                <w:szCs w:val="24"/>
              </w:rPr>
              <w:t xml:space="preserve"> </w:t>
            </w:r>
          </w:p>
        </w:tc>
      </w:tr>
      <w:tr w:rsidR="00DC6687" w:rsidRPr="00DC6687" w14:paraId="6877AD47" w14:textId="77777777" w:rsidTr="4357B55B">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0AB8B4" w14:textId="7029F8E1" w:rsidR="00054687" w:rsidRPr="00DC6687" w:rsidRDefault="00054687" w:rsidP="005E3BB5">
            <w:pPr>
              <w:spacing w:line="288" w:lineRule="auto"/>
              <w:jc w:val="both"/>
              <w:rPr>
                <w:rFonts w:ascii="Arial" w:eastAsia="Arial" w:hAnsi="Arial" w:cs="Arial"/>
                <w:b/>
                <w:bCs/>
                <w:sz w:val="24"/>
                <w:szCs w:val="24"/>
              </w:rPr>
            </w:pPr>
            <w:r w:rsidRPr="7E2EB10C">
              <w:rPr>
                <w:rFonts w:ascii="Arial" w:eastAsia="Arial" w:hAnsi="Arial" w:cs="Arial"/>
                <w:b/>
                <w:bCs/>
                <w:sz w:val="24"/>
                <w:szCs w:val="24"/>
              </w:rPr>
              <w:t>Name of Bidding Officer</w:t>
            </w:r>
            <w:r w:rsidR="70EF4DA2" w:rsidRPr="7E2EB10C">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5CBAD2" w14:textId="77777777" w:rsidR="00054687" w:rsidRPr="00DC6687" w:rsidRDefault="00054687" w:rsidP="005E3BB5">
            <w:pPr>
              <w:spacing w:line="288" w:lineRule="auto"/>
              <w:jc w:val="both"/>
              <w:rPr>
                <w:rFonts w:ascii="Arial" w:eastAsia="Arial" w:hAnsi="Arial" w:cs="Arial"/>
                <w:b/>
                <w:bCs/>
                <w:sz w:val="24"/>
                <w:szCs w:val="24"/>
              </w:rPr>
            </w:pPr>
            <w:r w:rsidRPr="00DC6687">
              <w:rPr>
                <w:rFonts w:ascii="Arial" w:eastAsia="Arial" w:hAnsi="Arial" w:cs="Arial"/>
                <w:b/>
                <w:bCs/>
                <w:sz w:val="24"/>
                <w:szCs w:val="24"/>
              </w:rPr>
              <w:t xml:space="preserve"> </w:t>
            </w:r>
          </w:p>
        </w:tc>
      </w:tr>
      <w:tr w:rsidR="00DC6687" w:rsidRPr="00DC6687" w14:paraId="2FBC23D2" w14:textId="77777777" w:rsidTr="4357B55B">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3F7653" w14:textId="35FA57B4" w:rsidR="00054687" w:rsidRPr="00DC6687" w:rsidRDefault="00054687" w:rsidP="005E3BB5">
            <w:pPr>
              <w:spacing w:line="288" w:lineRule="auto"/>
              <w:jc w:val="both"/>
              <w:rPr>
                <w:rFonts w:ascii="Arial" w:eastAsia="Arial" w:hAnsi="Arial" w:cs="Arial"/>
                <w:b/>
                <w:bCs/>
                <w:sz w:val="24"/>
                <w:szCs w:val="24"/>
              </w:rPr>
            </w:pPr>
            <w:r w:rsidRPr="7E2EB10C">
              <w:rPr>
                <w:rFonts w:ascii="Arial" w:eastAsia="Arial" w:hAnsi="Arial" w:cs="Arial"/>
                <w:b/>
                <w:bCs/>
                <w:sz w:val="24"/>
                <w:szCs w:val="24"/>
              </w:rPr>
              <w:t>Role of Bidding Officer</w:t>
            </w:r>
            <w:r w:rsidR="35BF0DC3" w:rsidRPr="7E2EB10C">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AB3FD1" w14:textId="77777777" w:rsidR="00054687" w:rsidRPr="00DC6687" w:rsidRDefault="00054687" w:rsidP="005E3BB5">
            <w:pPr>
              <w:spacing w:line="288" w:lineRule="auto"/>
              <w:jc w:val="both"/>
              <w:rPr>
                <w:rFonts w:ascii="Arial" w:eastAsia="Arial" w:hAnsi="Arial" w:cs="Arial"/>
                <w:b/>
                <w:bCs/>
                <w:sz w:val="24"/>
                <w:szCs w:val="24"/>
              </w:rPr>
            </w:pPr>
            <w:r w:rsidRPr="00DC6687">
              <w:rPr>
                <w:rFonts w:ascii="Arial" w:eastAsia="Arial" w:hAnsi="Arial" w:cs="Arial"/>
                <w:b/>
                <w:bCs/>
                <w:sz w:val="24"/>
                <w:szCs w:val="24"/>
              </w:rPr>
              <w:t xml:space="preserve"> </w:t>
            </w:r>
          </w:p>
        </w:tc>
      </w:tr>
      <w:tr w:rsidR="00EC670E" w:rsidRPr="00DC6687" w14:paraId="2AB2AE68" w14:textId="77777777" w:rsidTr="4357B55B">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B70288" w14:textId="33538C74" w:rsidR="00054687" w:rsidRPr="00DC6687" w:rsidRDefault="00054687" w:rsidP="005E3BB5">
            <w:pPr>
              <w:spacing w:line="288" w:lineRule="auto"/>
              <w:jc w:val="both"/>
              <w:rPr>
                <w:rFonts w:ascii="Arial" w:eastAsia="Arial" w:hAnsi="Arial" w:cs="Arial"/>
                <w:b/>
                <w:bCs/>
                <w:sz w:val="24"/>
                <w:szCs w:val="24"/>
              </w:rPr>
            </w:pPr>
            <w:r w:rsidRPr="7E2EB10C">
              <w:rPr>
                <w:rFonts w:ascii="Arial" w:eastAsia="Arial" w:hAnsi="Arial" w:cs="Arial"/>
                <w:b/>
                <w:bCs/>
                <w:sz w:val="24"/>
                <w:szCs w:val="24"/>
              </w:rPr>
              <w:t>Lead Bidding Officer contact email</w:t>
            </w:r>
            <w:r w:rsidR="0E777062" w:rsidRPr="7E2EB10C">
              <w:rPr>
                <w:rFonts w:ascii="Arial" w:eastAsia="Arial" w:hAnsi="Arial" w:cs="Arial"/>
                <w:b/>
                <w:bCs/>
                <w:sz w:val="24"/>
                <w:szCs w:val="24"/>
              </w:rPr>
              <w:t>:</w:t>
            </w:r>
            <w:r w:rsidRPr="7E2EB10C">
              <w:rPr>
                <w:rFonts w:ascii="Arial" w:eastAsia="Arial" w:hAnsi="Arial" w:cs="Arial"/>
                <w:b/>
                <w:bCs/>
                <w:sz w:val="24"/>
                <w:szCs w:val="24"/>
              </w:rPr>
              <w:t xml:space="preserve">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E9140B" w14:textId="77777777" w:rsidR="00054687" w:rsidRPr="00DC6687" w:rsidRDefault="00054687" w:rsidP="005E3BB5">
            <w:pPr>
              <w:spacing w:line="288" w:lineRule="auto"/>
              <w:jc w:val="both"/>
              <w:rPr>
                <w:rFonts w:ascii="Arial" w:eastAsia="Arial" w:hAnsi="Arial" w:cs="Arial"/>
                <w:b/>
                <w:bCs/>
                <w:sz w:val="24"/>
                <w:szCs w:val="24"/>
              </w:rPr>
            </w:pPr>
            <w:r w:rsidRPr="00DC6687">
              <w:rPr>
                <w:rFonts w:ascii="Arial" w:eastAsia="Arial" w:hAnsi="Arial" w:cs="Arial"/>
                <w:b/>
                <w:bCs/>
                <w:sz w:val="24"/>
                <w:szCs w:val="24"/>
              </w:rPr>
              <w:t xml:space="preserve"> </w:t>
            </w:r>
          </w:p>
        </w:tc>
      </w:tr>
    </w:tbl>
    <w:p w14:paraId="23D99F67" w14:textId="77777777" w:rsidR="00054687" w:rsidRPr="00DC6687" w:rsidRDefault="00054687" w:rsidP="00054687">
      <w:pPr>
        <w:rPr>
          <w:rFonts w:ascii="Arial" w:hAnsi="Arial" w:cs="Arial"/>
          <w:sz w:val="24"/>
          <w:szCs w:val="24"/>
        </w:rPr>
      </w:pPr>
    </w:p>
    <w:p w14:paraId="6EC5012A" w14:textId="77777777" w:rsidR="00054687" w:rsidRPr="00DC6687" w:rsidRDefault="00054687" w:rsidP="00054687">
      <w:pPr>
        <w:rPr>
          <w:rFonts w:ascii="Arial" w:eastAsiaTheme="majorEastAsia" w:hAnsi="Arial" w:cs="Arial"/>
          <w:b/>
          <w:bCs/>
          <w:sz w:val="24"/>
          <w:szCs w:val="24"/>
        </w:rPr>
      </w:pPr>
      <w:r w:rsidRPr="00DC6687">
        <w:rPr>
          <w:rFonts w:ascii="Arial" w:hAnsi="Arial" w:cs="Arial"/>
          <w:b/>
          <w:bCs/>
          <w:sz w:val="24"/>
          <w:szCs w:val="24"/>
        </w:rPr>
        <w:br w:type="page"/>
      </w:r>
    </w:p>
    <w:p w14:paraId="16CAA4CB" w14:textId="7C1F692E" w:rsidR="00054687" w:rsidRPr="00DC6687" w:rsidRDefault="00054687" w:rsidP="00054687">
      <w:pPr>
        <w:pStyle w:val="Heading2"/>
        <w:spacing w:before="0" w:line="240" w:lineRule="auto"/>
        <w:rPr>
          <w:rFonts w:ascii="Arial" w:hAnsi="Arial" w:cs="Arial"/>
          <w:b/>
          <w:color w:val="auto"/>
          <w:sz w:val="24"/>
          <w:szCs w:val="24"/>
        </w:rPr>
      </w:pPr>
      <w:bookmarkStart w:id="1" w:name="_Toc115180394"/>
      <w:r w:rsidRPr="00DC6687">
        <w:rPr>
          <w:rFonts w:ascii="Arial" w:hAnsi="Arial" w:cs="Arial"/>
          <w:b/>
          <w:bCs/>
          <w:color w:val="auto"/>
          <w:sz w:val="24"/>
          <w:szCs w:val="24"/>
        </w:rPr>
        <w:t>Application Stage 2 – Declaration</w:t>
      </w:r>
      <w:bookmarkEnd w:id="1"/>
    </w:p>
    <w:p w14:paraId="7720AF06" w14:textId="77777777" w:rsidR="00054687" w:rsidRPr="00DC6687" w:rsidRDefault="00054687" w:rsidP="00054687">
      <w:pPr>
        <w:spacing w:after="0" w:line="240" w:lineRule="auto"/>
        <w:rPr>
          <w:rFonts w:ascii="Arial" w:hAnsi="Arial" w:cs="Arial"/>
          <w:b/>
          <w:bCs/>
          <w:sz w:val="24"/>
          <w:szCs w:val="24"/>
        </w:rPr>
      </w:pPr>
    </w:p>
    <w:p w14:paraId="3BE76A9F" w14:textId="482DD4EF" w:rsidR="00054687" w:rsidRPr="00DC6687" w:rsidRDefault="00E102D3" w:rsidP="00054687">
      <w:pPr>
        <w:rPr>
          <w:rFonts w:ascii="Arial" w:hAnsi="Arial" w:cs="Arial"/>
          <w:b/>
          <w:bCs/>
          <w:sz w:val="24"/>
          <w:szCs w:val="24"/>
        </w:rPr>
      </w:pPr>
      <w:r w:rsidRPr="00DC6687">
        <w:rPr>
          <w:rFonts w:ascii="Arial" w:hAnsi="Arial" w:cs="Arial"/>
          <w:b/>
          <w:bCs/>
          <w:sz w:val="24"/>
          <w:szCs w:val="24"/>
        </w:rPr>
        <w:t>You</w:t>
      </w:r>
      <w:r w:rsidR="00054687" w:rsidRPr="00DC6687">
        <w:rPr>
          <w:rFonts w:ascii="Arial" w:hAnsi="Arial" w:cs="Arial"/>
          <w:b/>
          <w:bCs/>
          <w:sz w:val="24"/>
          <w:szCs w:val="24"/>
        </w:rPr>
        <w:t xml:space="preserve"> must complete the application table 2 below as part of </w:t>
      </w:r>
      <w:r w:rsidRPr="00DC6687">
        <w:rPr>
          <w:rFonts w:ascii="Arial" w:hAnsi="Arial" w:cs="Arial"/>
          <w:b/>
          <w:bCs/>
          <w:sz w:val="24"/>
          <w:szCs w:val="24"/>
        </w:rPr>
        <w:t>your</w:t>
      </w:r>
      <w:r w:rsidR="00054687" w:rsidRPr="00DC6687">
        <w:rPr>
          <w:rFonts w:ascii="Arial" w:hAnsi="Arial" w:cs="Arial"/>
          <w:b/>
          <w:bCs/>
          <w:sz w:val="24"/>
          <w:szCs w:val="24"/>
        </w:rPr>
        <w:t xml:space="preserve"> bid</w:t>
      </w:r>
      <w:r w:rsidRPr="00DC6687">
        <w:rPr>
          <w:rFonts w:ascii="Arial" w:hAnsi="Arial" w:cs="Arial"/>
          <w:b/>
          <w:bCs/>
          <w:sz w:val="24"/>
          <w:szCs w:val="24"/>
        </w:rPr>
        <w:t>.</w:t>
      </w:r>
    </w:p>
    <w:tbl>
      <w:tblPr>
        <w:tblW w:w="0" w:type="auto"/>
        <w:tblLayout w:type="fixed"/>
        <w:tblLook w:val="04A0" w:firstRow="1" w:lastRow="0" w:firstColumn="1" w:lastColumn="0" w:noHBand="0" w:noVBand="1"/>
      </w:tblPr>
      <w:tblGrid>
        <w:gridCol w:w="2319"/>
        <w:gridCol w:w="6696"/>
      </w:tblGrid>
      <w:tr w:rsidR="00DC6687" w:rsidRPr="00DC6687" w14:paraId="4F20465A" w14:textId="77777777" w:rsidTr="005E3BB5">
        <w:trPr>
          <w:trHeight w:val="990"/>
        </w:trPr>
        <w:tc>
          <w:tcPr>
            <w:tcW w:w="9015" w:type="dxa"/>
            <w:gridSpan w:val="2"/>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37F22FE7" w14:textId="77777777" w:rsidR="00054687" w:rsidRPr="00DC6687" w:rsidRDefault="00054687" w:rsidP="005E3BB5">
            <w:pPr>
              <w:spacing w:line="288" w:lineRule="auto"/>
              <w:rPr>
                <w:rFonts w:ascii="Arial" w:eastAsia="Arial" w:hAnsi="Arial" w:cs="Arial"/>
                <w:b/>
                <w:bCs/>
                <w:sz w:val="24"/>
                <w:szCs w:val="24"/>
              </w:rPr>
            </w:pPr>
            <w:r w:rsidRPr="00DC6687">
              <w:rPr>
                <w:rFonts w:ascii="Arial" w:eastAsia="Arial" w:hAnsi="Arial" w:cs="Arial"/>
                <w:b/>
                <w:bCs/>
                <w:sz w:val="24"/>
                <w:szCs w:val="24"/>
              </w:rPr>
              <w:t>DECLARATION* (Please complete in block capitals)</w:t>
            </w:r>
          </w:p>
          <w:p w14:paraId="61247819" w14:textId="77777777" w:rsidR="00054687" w:rsidRPr="00DC6687" w:rsidRDefault="00054687" w:rsidP="005E3BB5">
            <w:pPr>
              <w:spacing w:line="288" w:lineRule="auto"/>
              <w:rPr>
                <w:rFonts w:ascii="Arial" w:eastAsia="Arial" w:hAnsi="Arial" w:cs="Arial"/>
                <w:sz w:val="24"/>
                <w:szCs w:val="24"/>
              </w:rPr>
            </w:pPr>
            <w:r w:rsidRPr="00DC6687">
              <w:rPr>
                <w:rFonts w:ascii="Arial" w:eastAsia="Arial" w:hAnsi="Arial" w:cs="Arial"/>
                <w:sz w:val="24"/>
                <w:szCs w:val="24"/>
              </w:rPr>
              <w:t>Signatures must be either be submitted electronically or scanned in.</w:t>
            </w:r>
          </w:p>
        </w:tc>
      </w:tr>
      <w:tr w:rsidR="00DC6687" w:rsidRPr="00DC6687" w14:paraId="08F77EE7" w14:textId="77777777" w:rsidTr="005E3BB5">
        <w:trPr>
          <w:trHeight w:val="480"/>
        </w:trPr>
        <w:tc>
          <w:tcPr>
            <w:tcW w:w="9015" w:type="dxa"/>
            <w:gridSpan w:val="2"/>
            <w:tcBorders>
              <w:top w:val="single" w:sz="8" w:space="0" w:color="000000" w:themeColor="text1"/>
              <w:left w:val="single" w:sz="12" w:space="0" w:color="000000" w:themeColor="text1"/>
              <w:bottom w:val="single" w:sz="8" w:space="0" w:color="000000" w:themeColor="text1"/>
              <w:right w:val="single" w:sz="12" w:space="0" w:color="000000" w:themeColor="text1"/>
            </w:tcBorders>
          </w:tcPr>
          <w:p w14:paraId="2437BA6C" w14:textId="77777777" w:rsidR="00054687" w:rsidRPr="00DC6687" w:rsidRDefault="00054687" w:rsidP="005E3BB5">
            <w:pPr>
              <w:spacing w:line="288" w:lineRule="auto"/>
              <w:rPr>
                <w:rFonts w:ascii="Arial" w:eastAsia="Arial" w:hAnsi="Arial" w:cs="Arial"/>
                <w:sz w:val="24"/>
                <w:szCs w:val="24"/>
              </w:rPr>
            </w:pPr>
            <w:r w:rsidRPr="00DC6687">
              <w:rPr>
                <w:rFonts w:ascii="Arial" w:eastAsia="Arial" w:hAnsi="Arial" w:cs="Arial"/>
                <w:sz w:val="24"/>
                <w:szCs w:val="24"/>
              </w:rPr>
              <w:t xml:space="preserve">I confirm that the information given in this application is true and complete; that, if successful, the LA will administer any grant in accordance with the section 14 grant letter supplied by the Department for Education. </w:t>
            </w:r>
          </w:p>
        </w:tc>
      </w:tr>
      <w:tr w:rsidR="00DC6687" w:rsidRPr="00DC6687" w14:paraId="50BD4EBB" w14:textId="77777777" w:rsidTr="005E3BB5">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19CC2A34" w14:textId="77777777" w:rsidR="00054687" w:rsidRPr="00DC6687" w:rsidRDefault="00054687" w:rsidP="005E3BB5">
            <w:pPr>
              <w:spacing w:line="288" w:lineRule="auto"/>
              <w:rPr>
                <w:rFonts w:ascii="Arial" w:eastAsia="Arial" w:hAnsi="Arial" w:cs="Arial"/>
                <w:b/>
                <w:bCs/>
                <w:sz w:val="24"/>
                <w:szCs w:val="24"/>
              </w:rPr>
            </w:pPr>
            <w:r w:rsidRPr="00DC6687">
              <w:rPr>
                <w:rFonts w:ascii="Arial" w:eastAsia="Arial" w:hAnsi="Arial" w:cs="Arial"/>
                <w:b/>
                <w:bCs/>
                <w:sz w:val="24"/>
                <w:szCs w:val="24"/>
              </w:rPr>
              <w:t xml:space="preserve">Full name: </w:t>
            </w:r>
          </w:p>
        </w:tc>
        <w:tc>
          <w:tcPr>
            <w:tcW w:w="6696" w:type="dxa"/>
            <w:tcBorders>
              <w:top w:val="nil"/>
              <w:left w:val="single" w:sz="8" w:space="0" w:color="000000" w:themeColor="text1"/>
              <w:bottom w:val="single" w:sz="8" w:space="0" w:color="000000" w:themeColor="text1"/>
              <w:right w:val="single" w:sz="12" w:space="0" w:color="000000" w:themeColor="text1"/>
            </w:tcBorders>
          </w:tcPr>
          <w:p w14:paraId="487BCEE7" w14:textId="77777777" w:rsidR="00054687" w:rsidRPr="00DC6687" w:rsidRDefault="00054687" w:rsidP="005E3BB5">
            <w:pPr>
              <w:spacing w:line="288" w:lineRule="auto"/>
              <w:rPr>
                <w:rFonts w:ascii="Arial" w:eastAsia="Arial" w:hAnsi="Arial" w:cs="Arial"/>
                <w:sz w:val="24"/>
                <w:szCs w:val="24"/>
              </w:rPr>
            </w:pPr>
            <w:r w:rsidRPr="00DC6687">
              <w:rPr>
                <w:rFonts w:ascii="Arial" w:eastAsia="Arial" w:hAnsi="Arial" w:cs="Arial"/>
                <w:sz w:val="24"/>
                <w:szCs w:val="24"/>
              </w:rPr>
              <w:t xml:space="preserve"> </w:t>
            </w:r>
          </w:p>
        </w:tc>
      </w:tr>
      <w:tr w:rsidR="00DC6687" w:rsidRPr="00DC6687" w14:paraId="28656307" w14:textId="77777777" w:rsidTr="005E3BB5">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9823B79" w14:textId="77777777" w:rsidR="00054687" w:rsidRPr="00DC6687" w:rsidRDefault="00054687" w:rsidP="005E3BB5">
            <w:pPr>
              <w:spacing w:line="288" w:lineRule="auto"/>
              <w:rPr>
                <w:rFonts w:ascii="Arial" w:eastAsia="Arial" w:hAnsi="Arial" w:cs="Arial"/>
                <w:b/>
                <w:bCs/>
                <w:sz w:val="24"/>
                <w:szCs w:val="24"/>
              </w:rPr>
            </w:pPr>
            <w:r w:rsidRPr="00DC6687">
              <w:rPr>
                <w:rFonts w:ascii="Arial" w:eastAsia="Arial" w:hAnsi="Arial" w:cs="Arial"/>
                <w:b/>
                <w:bCs/>
                <w:sz w:val="24"/>
                <w:szCs w:val="24"/>
              </w:rPr>
              <w:t>Position (Job Title):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43034C5" w14:textId="77777777" w:rsidR="00054687" w:rsidRPr="00DC6687" w:rsidRDefault="00054687" w:rsidP="005E3BB5">
            <w:pPr>
              <w:spacing w:line="288" w:lineRule="auto"/>
              <w:rPr>
                <w:rFonts w:ascii="Arial" w:eastAsia="Arial" w:hAnsi="Arial" w:cs="Arial"/>
                <w:sz w:val="24"/>
                <w:szCs w:val="24"/>
              </w:rPr>
            </w:pPr>
            <w:r w:rsidRPr="00DC6687">
              <w:rPr>
                <w:rFonts w:ascii="Arial" w:eastAsia="Arial" w:hAnsi="Arial" w:cs="Arial"/>
                <w:sz w:val="24"/>
                <w:szCs w:val="24"/>
              </w:rPr>
              <w:t xml:space="preserve"> </w:t>
            </w:r>
          </w:p>
        </w:tc>
      </w:tr>
      <w:tr w:rsidR="00DC6687" w:rsidRPr="00DC6687" w14:paraId="1B550234" w14:textId="77777777" w:rsidTr="005E3BB5">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5494C7E0" w14:textId="79F04756" w:rsidR="00054687" w:rsidRPr="00DC6687" w:rsidRDefault="00054687" w:rsidP="005E3BB5">
            <w:pPr>
              <w:spacing w:line="288" w:lineRule="auto"/>
              <w:rPr>
                <w:rFonts w:ascii="Arial" w:eastAsia="Arial" w:hAnsi="Arial" w:cs="Arial"/>
                <w:b/>
                <w:bCs/>
                <w:sz w:val="24"/>
                <w:szCs w:val="24"/>
              </w:rPr>
            </w:pPr>
            <w:r w:rsidRPr="00DC6687">
              <w:rPr>
                <w:rFonts w:ascii="Arial" w:eastAsia="Arial" w:hAnsi="Arial" w:cs="Arial"/>
                <w:b/>
                <w:bCs/>
                <w:sz w:val="24"/>
                <w:szCs w:val="24"/>
              </w:rPr>
              <w:t>Project</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AC4CF63" w14:textId="77777777" w:rsidR="00054687" w:rsidRPr="00DC6687" w:rsidRDefault="00054687" w:rsidP="005E3BB5">
            <w:pPr>
              <w:spacing w:line="288" w:lineRule="auto"/>
              <w:rPr>
                <w:rFonts w:ascii="Arial" w:eastAsia="Arial" w:hAnsi="Arial" w:cs="Arial"/>
                <w:sz w:val="24"/>
                <w:szCs w:val="24"/>
              </w:rPr>
            </w:pPr>
          </w:p>
        </w:tc>
      </w:tr>
      <w:tr w:rsidR="00DC6687" w:rsidRPr="00DC6687" w14:paraId="0A44B25E" w14:textId="77777777" w:rsidTr="005E3BB5">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27423479" w14:textId="77777777" w:rsidR="00054687" w:rsidRPr="00DC6687" w:rsidRDefault="00054687" w:rsidP="005E3BB5">
            <w:pPr>
              <w:spacing w:line="288" w:lineRule="auto"/>
              <w:rPr>
                <w:rFonts w:ascii="Arial" w:eastAsia="Arial" w:hAnsi="Arial" w:cs="Arial"/>
                <w:b/>
                <w:bCs/>
                <w:sz w:val="24"/>
                <w:szCs w:val="24"/>
              </w:rPr>
            </w:pPr>
            <w:r w:rsidRPr="00DC6687">
              <w:rPr>
                <w:rFonts w:ascii="Arial" w:eastAsia="Arial" w:hAnsi="Arial" w:cs="Arial"/>
                <w:b/>
                <w:bCs/>
                <w:sz w:val="24"/>
                <w:szCs w:val="24"/>
              </w:rPr>
              <w:t>Date: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31E3C68C" w14:textId="77777777" w:rsidR="00054687" w:rsidRPr="00DC6687" w:rsidRDefault="00054687" w:rsidP="005E3BB5">
            <w:pPr>
              <w:spacing w:line="288" w:lineRule="auto"/>
              <w:rPr>
                <w:rFonts w:ascii="Arial" w:eastAsia="Arial" w:hAnsi="Arial" w:cs="Arial"/>
                <w:sz w:val="24"/>
                <w:szCs w:val="24"/>
              </w:rPr>
            </w:pPr>
            <w:r w:rsidRPr="00DC6687">
              <w:rPr>
                <w:rFonts w:ascii="Arial" w:eastAsia="Arial" w:hAnsi="Arial" w:cs="Arial"/>
                <w:sz w:val="24"/>
                <w:szCs w:val="24"/>
              </w:rPr>
              <w:t xml:space="preserve"> </w:t>
            </w:r>
          </w:p>
        </w:tc>
      </w:tr>
      <w:tr w:rsidR="00DC6687" w:rsidRPr="00DC6687" w14:paraId="502D94E4" w14:textId="77777777" w:rsidTr="005E3BB5">
        <w:trPr>
          <w:trHeight w:val="90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87B7AE5" w14:textId="77777777" w:rsidR="00054687" w:rsidRPr="00DC6687" w:rsidRDefault="00054687" w:rsidP="005E3BB5">
            <w:pPr>
              <w:spacing w:line="288" w:lineRule="auto"/>
              <w:rPr>
                <w:rFonts w:ascii="Arial" w:eastAsia="Arial" w:hAnsi="Arial" w:cs="Arial"/>
                <w:b/>
                <w:bCs/>
                <w:sz w:val="24"/>
                <w:szCs w:val="24"/>
              </w:rPr>
            </w:pPr>
            <w:r w:rsidRPr="00DC6687">
              <w:rPr>
                <w:rFonts w:ascii="Arial" w:eastAsia="Arial" w:hAnsi="Arial" w:cs="Arial"/>
                <w:b/>
                <w:bCs/>
                <w:sz w:val="24"/>
                <w:szCs w:val="24"/>
              </w:rPr>
              <w:t>Contact details including email address:</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04266642" w14:textId="77777777" w:rsidR="00054687" w:rsidRPr="00DC6687" w:rsidRDefault="00054687" w:rsidP="005E3BB5">
            <w:pPr>
              <w:spacing w:line="288" w:lineRule="auto"/>
              <w:rPr>
                <w:rFonts w:ascii="Arial" w:eastAsia="Arial" w:hAnsi="Arial" w:cs="Arial"/>
                <w:sz w:val="24"/>
                <w:szCs w:val="24"/>
              </w:rPr>
            </w:pPr>
            <w:r w:rsidRPr="00DC6687">
              <w:rPr>
                <w:rFonts w:ascii="Arial" w:eastAsia="Arial" w:hAnsi="Arial" w:cs="Arial"/>
                <w:sz w:val="24"/>
                <w:szCs w:val="24"/>
              </w:rPr>
              <w:t xml:space="preserve"> </w:t>
            </w:r>
          </w:p>
        </w:tc>
      </w:tr>
      <w:tr w:rsidR="00DC6687" w:rsidRPr="00DC6687" w14:paraId="060EDA0F" w14:textId="77777777" w:rsidTr="005E3BB5">
        <w:trPr>
          <w:trHeight w:val="930"/>
        </w:trPr>
        <w:tc>
          <w:tcPr>
            <w:tcW w:w="2319"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FB5E164" w14:textId="77777777" w:rsidR="00054687" w:rsidRPr="00DC6687" w:rsidRDefault="00054687" w:rsidP="005E3BB5">
            <w:pPr>
              <w:spacing w:line="288" w:lineRule="auto"/>
              <w:rPr>
                <w:rFonts w:ascii="Arial" w:eastAsia="Arial" w:hAnsi="Arial" w:cs="Arial"/>
                <w:b/>
                <w:bCs/>
                <w:sz w:val="24"/>
                <w:szCs w:val="24"/>
              </w:rPr>
            </w:pPr>
            <w:r w:rsidRPr="00DC6687">
              <w:rPr>
                <w:rFonts w:ascii="Arial" w:eastAsia="Arial" w:hAnsi="Arial" w:cs="Arial"/>
                <w:b/>
                <w:bCs/>
                <w:sz w:val="24"/>
                <w:szCs w:val="24"/>
              </w:rPr>
              <w:t>Signature: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F94AF1D" w14:textId="77777777" w:rsidR="00054687" w:rsidRPr="00DC6687" w:rsidRDefault="00054687" w:rsidP="005E3BB5">
            <w:pPr>
              <w:spacing w:line="288" w:lineRule="auto"/>
              <w:rPr>
                <w:rFonts w:ascii="Arial" w:eastAsia="Arial" w:hAnsi="Arial" w:cs="Arial"/>
                <w:sz w:val="24"/>
                <w:szCs w:val="24"/>
              </w:rPr>
            </w:pPr>
            <w:r w:rsidRPr="00DC6687">
              <w:rPr>
                <w:rFonts w:ascii="Arial" w:eastAsia="Arial" w:hAnsi="Arial" w:cs="Arial"/>
                <w:sz w:val="24"/>
                <w:szCs w:val="24"/>
              </w:rPr>
              <w:t>&lt;please provide signature&gt;</w:t>
            </w:r>
          </w:p>
        </w:tc>
      </w:tr>
      <w:tr w:rsidR="00EC670E" w:rsidRPr="00DC6687" w14:paraId="2956F855" w14:textId="77777777" w:rsidTr="005E3BB5">
        <w:trPr>
          <w:trHeight w:val="1215"/>
        </w:trPr>
        <w:tc>
          <w:tcPr>
            <w:tcW w:w="2319"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02D021EF" w14:textId="77777777" w:rsidR="00054687" w:rsidRPr="00DC6687" w:rsidRDefault="00054687" w:rsidP="005E3BB5">
            <w:pPr>
              <w:spacing w:line="288" w:lineRule="auto"/>
              <w:rPr>
                <w:rFonts w:ascii="Arial" w:eastAsia="Arial" w:hAnsi="Arial" w:cs="Arial"/>
                <w:b/>
                <w:bCs/>
                <w:sz w:val="24"/>
                <w:szCs w:val="24"/>
              </w:rPr>
            </w:pPr>
            <w:r w:rsidRPr="00DC6687">
              <w:rPr>
                <w:rFonts w:ascii="Arial" w:eastAsia="Arial" w:hAnsi="Arial" w:cs="Arial"/>
                <w:b/>
                <w:bCs/>
                <w:sz w:val="24"/>
                <w:szCs w:val="24"/>
              </w:rPr>
              <w:t>Countersigned (by the DCS):</w:t>
            </w:r>
          </w:p>
        </w:tc>
        <w:tc>
          <w:tcPr>
            <w:tcW w:w="6696"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5B26EF2" w14:textId="77777777" w:rsidR="00054687" w:rsidRPr="00DC6687" w:rsidRDefault="00054687" w:rsidP="005E3BB5">
            <w:pPr>
              <w:spacing w:line="288" w:lineRule="auto"/>
              <w:rPr>
                <w:rFonts w:ascii="Arial" w:eastAsia="Arial" w:hAnsi="Arial" w:cs="Arial"/>
                <w:sz w:val="24"/>
                <w:szCs w:val="24"/>
              </w:rPr>
            </w:pPr>
            <w:r w:rsidRPr="00DC6687">
              <w:rPr>
                <w:rFonts w:ascii="Arial" w:eastAsia="Arial" w:hAnsi="Arial" w:cs="Arial"/>
                <w:sz w:val="24"/>
                <w:szCs w:val="24"/>
              </w:rPr>
              <w:t>&lt;please provide signature&gt;</w:t>
            </w:r>
          </w:p>
        </w:tc>
      </w:tr>
    </w:tbl>
    <w:p w14:paraId="633138CD" w14:textId="6DF29CC4" w:rsidR="00EC670E" w:rsidRPr="00DC6687" w:rsidRDefault="00EC670E" w:rsidP="00CA6867">
      <w:pPr>
        <w:jc w:val="center"/>
        <w:rPr>
          <w:rFonts w:ascii="Arial" w:hAnsi="Arial" w:cs="Arial"/>
          <w:sz w:val="24"/>
          <w:szCs w:val="24"/>
        </w:rPr>
      </w:pPr>
    </w:p>
    <w:p w14:paraId="00C81180" w14:textId="77777777" w:rsidR="00FB6128" w:rsidRPr="00DC6687" w:rsidRDefault="00FB6128">
      <w:pPr>
        <w:rPr>
          <w:rFonts w:ascii="Arial" w:eastAsiaTheme="majorEastAsia" w:hAnsi="Arial" w:cs="Arial"/>
          <w:b/>
          <w:bCs/>
          <w:sz w:val="24"/>
          <w:szCs w:val="24"/>
        </w:rPr>
      </w:pPr>
      <w:bookmarkStart w:id="2" w:name="_Toc115180398"/>
      <w:r w:rsidRPr="00DC6687">
        <w:rPr>
          <w:rFonts w:ascii="Arial" w:hAnsi="Arial" w:cs="Arial"/>
          <w:b/>
          <w:bCs/>
          <w:sz w:val="24"/>
          <w:szCs w:val="24"/>
        </w:rPr>
        <w:br w:type="page"/>
      </w:r>
    </w:p>
    <w:p w14:paraId="29829B37" w14:textId="0F3BBDA9" w:rsidR="00BC7774" w:rsidRPr="00DC6687" w:rsidRDefault="00BC7774" w:rsidP="00BC7774">
      <w:pPr>
        <w:pStyle w:val="Heading2"/>
        <w:spacing w:before="0" w:line="240" w:lineRule="auto"/>
        <w:rPr>
          <w:rFonts w:ascii="Arial" w:hAnsi="Arial" w:cs="Arial"/>
          <w:b/>
          <w:bCs/>
          <w:color w:val="auto"/>
          <w:sz w:val="24"/>
          <w:szCs w:val="24"/>
        </w:rPr>
      </w:pPr>
      <w:r w:rsidRPr="2D0283A4">
        <w:rPr>
          <w:rFonts w:ascii="Arial" w:hAnsi="Arial" w:cs="Arial"/>
          <w:b/>
          <w:bCs/>
          <w:color w:val="auto"/>
          <w:sz w:val="24"/>
          <w:szCs w:val="24"/>
        </w:rPr>
        <w:t xml:space="preserve">Application Stage 3 </w:t>
      </w:r>
      <w:bookmarkEnd w:id="2"/>
    </w:p>
    <w:p w14:paraId="7F4DE998" w14:textId="7C1F3CB1" w:rsidR="00DC6687" w:rsidRPr="00DC6687" w:rsidRDefault="00DC6687" w:rsidP="00DC6687">
      <w:pPr>
        <w:pStyle w:val="Heading2"/>
        <w:rPr>
          <w:rFonts w:ascii="Arial" w:hAnsi="Arial" w:cs="Arial"/>
          <w:b/>
          <w:bCs/>
          <w:color w:val="auto"/>
          <w:sz w:val="24"/>
          <w:szCs w:val="24"/>
        </w:rPr>
      </w:pPr>
    </w:p>
    <w:tbl>
      <w:tblPr>
        <w:tblW w:w="0" w:type="auto"/>
        <w:tblLook w:val="04A0" w:firstRow="1" w:lastRow="0" w:firstColumn="1" w:lastColumn="0" w:noHBand="0" w:noVBand="1"/>
      </w:tblPr>
      <w:tblGrid>
        <w:gridCol w:w="351"/>
        <w:gridCol w:w="6874"/>
        <w:gridCol w:w="787"/>
        <w:gridCol w:w="908"/>
        <w:gridCol w:w="96"/>
      </w:tblGrid>
      <w:tr w:rsidR="00DC6687" w:rsidRPr="00DC6687" w14:paraId="166A01E6" w14:textId="77777777" w:rsidTr="006A0744">
        <w:trPr>
          <w:gridAfter w:val="1"/>
          <w:wAfter w:w="96" w:type="dxa"/>
        </w:trPr>
        <w:tc>
          <w:tcPr>
            <w:tcW w:w="8920" w:type="dxa"/>
            <w:gridSpan w:val="4"/>
            <w:tcBorders>
              <w:top w:val="single" w:sz="4" w:space="0" w:color="auto"/>
              <w:left w:val="single" w:sz="4" w:space="0" w:color="auto"/>
              <w:bottom w:val="single" w:sz="4" w:space="0" w:color="auto"/>
              <w:right w:val="single" w:sz="4" w:space="0" w:color="auto"/>
            </w:tcBorders>
          </w:tcPr>
          <w:p w14:paraId="6B076992" w14:textId="77777777" w:rsidR="00DC6687" w:rsidRPr="00DC6687" w:rsidRDefault="00DC6687" w:rsidP="005E3BB5">
            <w:pPr>
              <w:rPr>
                <w:rFonts w:ascii="Arial" w:hAnsi="Arial" w:cs="Arial"/>
                <w:b/>
                <w:sz w:val="24"/>
                <w:szCs w:val="24"/>
              </w:rPr>
            </w:pPr>
            <w:r w:rsidRPr="00DC6687">
              <w:rPr>
                <w:rFonts w:ascii="Arial" w:hAnsi="Arial" w:cs="Arial"/>
                <w:b/>
                <w:bCs/>
                <w:sz w:val="24"/>
                <w:szCs w:val="24"/>
              </w:rPr>
              <w:t>Project 2a: User research into social worker inputted data to CMS.</w:t>
            </w:r>
          </w:p>
        </w:tc>
      </w:tr>
      <w:tr w:rsidR="00DC6687" w:rsidRPr="00DC6687" w14:paraId="4F01DE1E" w14:textId="77777777" w:rsidTr="006A0744">
        <w:trPr>
          <w:gridAfter w:val="1"/>
          <w:wAfter w:w="96" w:type="dxa"/>
        </w:trPr>
        <w:tc>
          <w:tcPr>
            <w:tcW w:w="8920" w:type="dxa"/>
            <w:gridSpan w:val="4"/>
            <w:tcBorders>
              <w:top w:val="single" w:sz="4" w:space="0" w:color="auto"/>
              <w:left w:val="single" w:sz="4" w:space="0" w:color="auto"/>
              <w:bottom w:val="single" w:sz="4" w:space="0" w:color="auto"/>
              <w:right w:val="single" w:sz="4" w:space="0" w:color="auto"/>
            </w:tcBorders>
          </w:tcPr>
          <w:p w14:paraId="4C1FEAF2" w14:textId="77777777" w:rsidR="00EA1131" w:rsidRDefault="00EA1131" w:rsidP="00EA1131">
            <w:pPr>
              <w:spacing w:after="0" w:line="240" w:lineRule="auto"/>
              <w:textAlignment w:val="baseline"/>
              <w:rPr>
                <w:rFonts w:ascii="Arial" w:hAnsi="Arial" w:cs="Arial"/>
                <w:sz w:val="24"/>
                <w:szCs w:val="24"/>
              </w:rPr>
            </w:pPr>
            <w:r w:rsidRPr="00472EA2">
              <w:rPr>
                <w:rFonts w:ascii="Arial" w:hAnsi="Arial" w:cs="Arial"/>
                <w:sz w:val="24"/>
                <w:szCs w:val="24"/>
              </w:rPr>
              <w:t xml:space="preserve">Recording of information and data is an important element of social work. It provides information for decision-making, and records that </w:t>
            </w:r>
            <w:r>
              <w:rPr>
                <w:rFonts w:ascii="Arial" w:hAnsi="Arial" w:cs="Arial"/>
                <w:sz w:val="24"/>
                <w:szCs w:val="24"/>
              </w:rPr>
              <w:t>help</w:t>
            </w:r>
            <w:r w:rsidRPr="00472EA2">
              <w:rPr>
                <w:rFonts w:ascii="Arial" w:hAnsi="Arial" w:cs="Arial"/>
                <w:sz w:val="24"/>
                <w:szCs w:val="24"/>
              </w:rPr>
              <w:t xml:space="preserve"> </w:t>
            </w:r>
            <w:r>
              <w:rPr>
                <w:rFonts w:ascii="Arial" w:hAnsi="Arial" w:cs="Arial"/>
                <w:sz w:val="24"/>
                <w:szCs w:val="24"/>
              </w:rPr>
              <w:t>those that have received children’s social care services</w:t>
            </w:r>
            <w:r w:rsidRPr="00472EA2">
              <w:rPr>
                <w:rFonts w:ascii="Arial" w:hAnsi="Arial" w:cs="Arial"/>
                <w:sz w:val="24"/>
                <w:szCs w:val="24"/>
              </w:rPr>
              <w:t xml:space="preserve"> mak</w:t>
            </w:r>
            <w:r>
              <w:rPr>
                <w:rFonts w:ascii="Arial" w:hAnsi="Arial" w:cs="Arial"/>
                <w:sz w:val="24"/>
                <w:szCs w:val="24"/>
              </w:rPr>
              <w:t>e</w:t>
            </w:r>
            <w:r w:rsidRPr="00472EA2">
              <w:rPr>
                <w:rFonts w:ascii="Arial" w:hAnsi="Arial" w:cs="Arial"/>
                <w:sz w:val="24"/>
                <w:szCs w:val="24"/>
              </w:rPr>
              <w:t xml:space="preserve"> sense of their life story. </w:t>
            </w:r>
          </w:p>
          <w:p w14:paraId="7F85369A" w14:textId="77777777" w:rsidR="00EA1131" w:rsidRPr="00472EA2" w:rsidRDefault="00EA1131" w:rsidP="00EA1131">
            <w:pPr>
              <w:spacing w:after="0" w:line="240" w:lineRule="auto"/>
              <w:textAlignment w:val="baseline"/>
              <w:rPr>
                <w:rFonts w:ascii="Arial" w:hAnsi="Arial" w:cs="Arial"/>
                <w:sz w:val="24"/>
                <w:szCs w:val="24"/>
              </w:rPr>
            </w:pPr>
          </w:p>
          <w:p w14:paraId="348CB957" w14:textId="70679544" w:rsidR="00EA1131" w:rsidRPr="00DC6687" w:rsidRDefault="00EA1131" w:rsidP="00EA1131">
            <w:pPr>
              <w:rPr>
                <w:rFonts w:ascii="Arial" w:hAnsi="Arial" w:cs="Arial"/>
                <w:sz w:val="24"/>
                <w:szCs w:val="24"/>
              </w:rPr>
            </w:pPr>
            <w:r w:rsidRPr="00472EA2">
              <w:rPr>
                <w:rFonts w:ascii="Arial" w:hAnsi="Arial" w:cs="Arial"/>
                <w:sz w:val="24"/>
                <w:szCs w:val="24"/>
              </w:rPr>
              <w:t>Part of what social workers record is directly relevant to the</w:t>
            </w:r>
            <w:r>
              <w:rPr>
                <w:rFonts w:ascii="Arial" w:hAnsi="Arial" w:cs="Arial"/>
                <w:sz w:val="24"/>
                <w:szCs w:val="24"/>
              </w:rPr>
              <w:t>ir</w:t>
            </w:r>
            <w:r w:rsidRPr="00472EA2">
              <w:rPr>
                <w:rFonts w:ascii="Arial" w:hAnsi="Arial" w:cs="Arial"/>
                <w:sz w:val="24"/>
                <w:szCs w:val="24"/>
              </w:rPr>
              <w:t xml:space="preserve"> social work</w:t>
            </w:r>
            <w:r>
              <w:rPr>
                <w:rFonts w:ascii="Arial" w:hAnsi="Arial" w:cs="Arial"/>
                <w:sz w:val="24"/>
                <w:szCs w:val="24"/>
              </w:rPr>
              <w:t xml:space="preserve"> with</w:t>
            </w:r>
            <w:r w:rsidRPr="00472EA2">
              <w:rPr>
                <w:rFonts w:ascii="Arial" w:hAnsi="Arial" w:cs="Arial"/>
                <w:sz w:val="24"/>
                <w:szCs w:val="24"/>
              </w:rPr>
              <w:t xml:space="preserve"> and record-keeping for </w:t>
            </w:r>
            <w:r>
              <w:rPr>
                <w:rFonts w:ascii="Arial" w:hAnsi="Arial" w:cs="Arial"/>
                <w:sz w:val="24"/>
                <w:szCs w:val="24"/>
              </w:rPr>
              <w:t xml:space="preserve">the </w:t>
            </w:r>
            <w:r w:rsidRPr="00472EA2">
              <w:rPr>
                <w:rFonts w:ascii="Arial" w:hAnsi="Arial" w:cs="Arial"/>
                <w:sz w:val="24"/>
                <w:szCs w:val="24"/>
              </w:rPr>
              <w:t xml:space="preserve">children and families on their caseload. </w:t>
            </w:r>
            <w:r>
              <w:rPr>
                <w:rFonts w:ascii="Arial" w:hAnsi="Arial" w:cs="Arial"/>
                <w:sz w:val="24"/>
                <w:szCs w:val="24"/>
              </w:rPr>
              <w:t>They</w:t>
            </w:r>
            <w:r w:rsidRPr="00DC6687">
              <w:rPr>
                <w:rFonts w:ascii="Arial" w:hAnsi="Arial" w:cs="Arial"/>
                <w:sz w:val="24"/>
                <w:szCs w:val="24"/>
              </w:rPr>
              <w:t xml:space="preserve"> </w:t>
            </w:r>
            <w:r>
              <w:rPr>
                <w:rFonts w:ascii="Arial" w:hAnsi="Arial" w:cs="Arial"/>
                <w:sz w:val="24"/>
                <w:szCs w:val="24"/>
              </w:rPr>
              <w:t xml:space="preserve">also </w:t>
            </w:r>
            <w:r w:rsidRPr="00DC6687">
              <w:rPr>
                <w:rFonts w:ascii="Arial" w:hAnsi="Arial" w:cs="Arial"/>
                <w:sz w:val="24"/>
                <w:szCs w:val="24"/>
              </w:rPr>
              <w:t xml:space="preserve">spend part of their time recording information and data for </w:t>
            </w:r>
            <w:r>
              <w:rPr>
                <w:rFonts w:ascii="Arial" w:hAnsi="Arial" w:cs="Arial"/>
                <w:sz w:val="24"/>
                <w:szCs w:val="24"/>
              </w:rPr>
              <w:t xml:space="preserve">wider </w:t>
            </w:r>
            <w:r w:rsidRPr="00DC6687">
              <w:rPr>
                <w:rFonts w:ascii="Arial" w:hAnsi="Arial" w:cs="Arial"/>
                <w:sz w:val="24"/>
                <w:szCs w:val="24"/>
              </w:rPr>
              <w:t xml:space="preserve">audiences and purposes not directly related to </w:t>
            </w:r>
            <w:r>
              <w:rPr>
                <w:rFonts w:ascii="Arial" w:hAnsi="Arial" w:cs="Arial"/>
                <w:sz w:val="24"/>
                <w:szCs w:val="24"/>
              </w:rPr>
              <w:t>this, e.g. to inform service planning and strategic oversight</w:t>
            </w:r>
            <w:r w:rsidRPr="00DC6687">
              <w:rPr>
                <w:rFonts w:ascii="Arial" w:hAnsi="Arial" w:cs="Arial"/>
                <w:sz w:val="24"/>
                <w:szCs w:val="24"/>
              </w:rPr>
              <w:t xml:space="preserve">. </w:t>
            </w:r>
          </w:p>
          <w:p w14:paraId="18001BC5" w14:textId="00EDCAFE" w:rsidR="00DC6687" w:rsidRPr="00DC6687" w:rsidRDefault="00DC6687" w:rsidP="005E3BB5">
            <w:pPr>
              <w:rPr>
                <w:rFonts w:ascii="Arial" w:hAnsi="Arial" w:cs="Arial"/>
                <w:sz w:val="24"/>
                <w:szCs w:val="24"/>
              </w:rPr>
            </w:pPr>
            <w:r w:rsidRPr="00DC6687">
              <w:rPr>
                <w:rFonts w:ascii="Arial" w:hAnsi="Arial" w:cs="Arial"/>
                <w:sz w:val="24"/>
                <w:szCs w:val="24"/>
              </w:rPr>
              <w:t xml:space="preserve">CMS are designed to support both social work with children and families and statutory data collection, but </w:t>
            </w:r>
            <w:r w:rsidR="00EA1131">
              <w:rPr>
                <w:rFonts w:ascii="Arial" w:hAnsi="Arial" w:cs="Arial"/>
                <w:sz w:val="24"/>
                <w:szCs w:val="24"/>
              </w:rPr>
              <w:t xml:space="preserve">we have been told </w:t>
            </w:r>
            <w:r w:rsidR="00EA1131" w:rsidRPr="00DC6687">
              <w:rPr>
                <w:rFonts w:ascii="Arial" w:hAnsi="Arial" w:cs="Arial"/>
                <w:sz w:val="24"/>
                <w:szCs w:val="24"/>
              </w:rPr>
              <w:t xml:space="preserve">that </w:t>
            </w:r>
            <w:r w:rsidR="00EA1131">
              <w:rPr>
                <w:rFonts w:ascii="Arial" w:hAnsi="Arial" w:cs="Arial"/>
                <w:sz w:val="24"/>
                <w:szCs w:val="24"/>
              </w:rPr>
              <w:t>statutory</w:t>
            </w:r>
            <w:r w:rsidRPr="00DC6687">
              <w:rPr>
                <w:rFonts w:ascii="Arial" w:hAnsi="Arial" w:cs="Arial"/>
                <w:sz w:val="24"/>
                <w:szCs w:val="24"/>
              </w:rPr>
              <w:t xml:space="preserve"> data collection is prioritised in how they are structured. </w:t>
            </w:r>
            <w:r w:rsidR="00EA1131">
              <w:rPr>
                <w:rFonts w:ascii="Arial" w:hAnsi="Arial" w:cs="Arial"/>
                <w:sz w:val="24"/>
                <w:szCs w:val="24"/>
              </w:rPr>
              <w:t>It has been suggested that t</w:t>
            </w:r>
            <w:r w:rsidR="00EA1131" w:rsidRPr="00DC6687">
              <w:rPr>
                <w:rFonts w:ascii="Arial" w:hAnsi="Arial" w:cs="Arial"/>
                <w:sz w:val="24"/>
                <w:szCs w:val="24"/>
              </w:rPr>
              <w:t>his</w:t>
            </w:r>
            <w:r w:rsidRPr="00DC6687">
              <w:rPr>
                <w:rFonts w:ascii="Arial" w:hAnsi="Arial" w:cs="Arial"/>
                <w:sz w:val="24"/>
                <w:szCs w:val="24"/>
              </w:rPr>
              <w:t xml:space="preserve"> can get in the way of achieving CMS that support good social work. </w:t>
            </w:r>
            <w:r w:rsidR="00EA1131">
              <w:rPr>
                <w:rFonts w:ascii="Arial" w:hAnsi="Arial" w:cs="Arial"/>
                <w:sz w:val="24"/>
                <w:szCs w:val="24"/>
              </w:rPr>
              <w:t>S</w:t>
            </w:r>
            <w:r w:rsidR="00EA1131" w:rsidRPr="00DC6687">
              <w:rPr>
                <w:rFonts w:ascii="Arial" w:hAnsi="Arial" w:cs="Arial"/>
                <w:sz w:val="24"/>
                <w:szCs w:val="24"/>
              </w:rPr>
              <w:t>ocial</w:t>
            </w:r>
            <w:r w:rsidRPr="00DC6687">
              <w:rPr>
                <w:rFonts w:ascii="Arial" w:hAnsi="Arial" w:cs="Arial"/>
                <w:sz w:val="24"/>
                <w:szCs w:val="24"/>
              </w:rPr>
              <w:t xml:space="preserve"> workers frequently told the independent review of children’s social care that strict conditions for when, how and what data must be input into CMS directly influences their practice (</w:t>
            </w:r>
            <w:hyperlink r:id="rId10" w:history="1">
              <w:r w:rsidRPr="00DC6687">
                <w:rPr>
                  <w:rStyle w:val="Hyperlink"/>
                  <w:rFonts w:ascii="Arial" w:hAnsi="Arial" w:cs="Arial"/>
                  <w:color w:val="auto"/>
                  <w:sz w:val="24"/>
                  <w:szCs w:val="24"/>
                </w:rPr>
                <w:t>Recommendation annexes, p207</w:t>
              </w:r>
            </w:hyperlink>
            <w:r w:rsidRPr="00DC6687">
              <w:rPr>
                <w:rFonts w:ascii="Arial" w:hAnsi="Arial" w:cs="Arial"/>
                <w:sz w:val="24"/>
                <w:szCs w:val="24"/>
              </w:rPr>
              <w:t>).</w:t>
            </w:r>
          </w:p>
          <w:p w14:paraId="573608F1" w14:textId="7A971015" w:rsidR="00DC6687" w:rsidRPr="00DC6687" w:rsidRDefault="00DC6687" w:rsidP="005E3BB5">
            <w:pPr>
              <w:rPr>
                <w:rFonts w:ascii="Arial" w:hAnsi="Arial" w:cs="Arial"/>
                <w:sz w:val="24"/>
                <w:szCs w:val="24"/>
              </w:rPr>
            </w:pPr>
            <w:r w:rsidRPr="00DC6687">
              <w:rPr>
                <w:rFonts w:ascii="Arial" w:hAnsi="Arial" w:cs="Arial"/>
                <w:sz w:val="24"/>
                <w:szCs w:val="24"/>
              </w:rPr>
              <w:t xml:space="preserve">To help us think about how recording could be made less burdensome and time-consuming for social workers, we want to understand in more detail what information and data social workers are recording, and how social workers’ data recording is impacting their social work practice. We also want to understand more about the value of the information and data that social workers record through their CMS (to them and </w:t>
            </w:r>
            <w:r w:rsidR="00EA1131">
              <w:rPr>
                <w:rFonts w:ascii="Arial" w:hAnsi="Arial" w:cs="Arial"/>
                <w:sz w:val="24"/>
                <w:szCs w:val="24"/>
              </w:rPr>
              <w:t>the children and families they work with,</w:t>
            </w:r>
            <w:r w:rsidR="00EA1131" w:rsidRPr="00DC6687">
              <w:rPr>
                <w:rFonts w:ascii="Arial" w:hAnsi="Arial" w:cs="Arial"/>
                <w:sz w:val="24"/>
                <w:szCs w:val="24"/>
              </w:rPr>
              <w:t xml:space="preserve"> and </w:t>
            </w:r>
            <w:r w:rsidRPr="00DC6687">
              <w:rPr>
                <w:rFonts w:ascii="Arial" w:hAnsi="Arial" w:cs="Arial"/>
                <w:sz w:val="24"/>
                <w:szCs w:val="24"/>
              </w:rPr>
              <w:t>to others), and whether there might be ways to gather information and data that is of benefit to the wider CSC system in a way that reduces the recording burden on social workers and makes it easier to design CMS that support good social work.</w:t>
            </w:r>
          </w:p>
        </w:tc>
      </w:tr>
      <w:tr w:rsidR="00DC6687" w:rsidRPr="00DC6687" w14:paraId="0D28BE40" w14:textId="77777777" w:rsidTr="006A0744">
        <w:trPr>
          <w:gridAfter w:val="1"/>
          <w:wAfter w:w="96" w:type="dxa"/>
        </w:trPr>
        <w:tc>
          <w:tcPr>
            <w:tcW w:w="8920" w:type="dxa"/>
            <w:gridSpan w:val="4"/>
            <w:tcBorders>
              <w:top w:val="single" w:sz="4" w:space="0" w:color="auto"/>
              <w:left w:val="single" w:sz="4" w:space="0" w:color="auto"/>
              <w:bottom w:val="single" w:sz="4" w:space="0" w:color="auto"/>
              <w:right w:val="single" w:sz="4" w:space="0" w:color="auto"/>
            </w:tcBorders>
          </w:tcPr>
          <w:p w14:paraId="15B2F334" w14:textId="77777777" w:rsidR="00DC6687" w:rsidRPr="00DC6687" w:rsidRDefault="00DC6687" w:rsidP="005E3BB5">
            <w:pPr>
              <w:rPr>
                <w:rFonts w:ascii="Arial" w:hAnsi="Arial" w:cs="Arial"/>
                <w:b/>
                <w:sz w:val="24"/>
                <w:szCs w:val="24"/>
              </w:rPr>
            </w:pPr>
            <w:r w:rsidRPr="00DC6687">
              <w:rPr>
                <w:rFonts w:ascii="Arial" w:hAnsi="Arial" w:cs="Arial"/>
                <w:b/>
                <w:bCs/>
                <w:sz w:val="24"/>
                <w:szCs w:val="24"/>
              </w:rPr>
              <w:t>Project 2a: Specification</w:t>
            </w:r>
          </w:p>
        </w:tc>
      </w:tr>
      <w:tr w:rsidR="00DC6687" w:rsidRPr="00DC6687" w14:paraId="736C205C" w14:textId="77777777" w:rsidTr="006A0744">
        <w:trPr>
          <w:gridAfter w:val="1"/>
          <w:wAfter w:w="96" w:type="dxa"/>
        </w:trPr>
        <w:tc>
          <w:tcPr>
            <w:tcW w:w="8920" w:type="dxa"/>
            <w:gridSpan w:val="4"/>
            <w:tcBorders>
              <w:top w:val="single" w:sz="4" w:space="0" w:color="auto"/>
              <w:left w:val="single" w:sz="4" w:space="0" w:color="auto"/>
              <w:bottom w:val="single" w:sz="4" w:space="0" w:color="auto"/>
              <w:right w:val="single" w:sz="4" w:space="0" w:color="auto"/>
            </w:tcBorders>
          </w:tcPr>
          <w:p w14:paraId="532218C5" w14:textId="77777777" w:rsidR="00DC6687" w:rsidRPr="00DC6687" w:rsidRDefault="00DC6687" w:rsidP="005E3BB5">
            <w:pPr>
              <w:rPr>
                <w:rFonts w:ascii="Arial" w:hAnsi="Arial" w:cs="Arial"/>
                <w:sz w:val="24"/>
                <w:szCs w:val="24"/>
              </w:rPr>
            </w:pPr>
            <w:r w:rsidRPr="00DC6687">
              <w:rPr>
                <w:rFonts w:ascii="Arial" w:hAnsi="Arial" w:cs="Arial"/>
                <w:sz w:val="24"/>
                <w:szCs w:val="24"/>
              </w:rPr>
              <w:t xml:space="preserve">The department is seeking up to six LA partners to </w:t>
            </w:r>
            <w:r w:rsidR="18BDD04B" w:rsidRPr="4D58108F">
              <w:rPr>
                <w:rFonts w:ascii="Arial" w:hAnsi="Arial" w:cs="Arial"/>
                <w:sz w:val="24"/>
                <w:szCs w:val="24"/>
              </w:rPr>
              <w:t>undertake</w:t>
            </w:r>
            <w:r w:rsidRPr="00DC6687">
              <w:rPr>
                <w:rFonts w:ascii="Arial" w:hAnsi="Arial" w:cs="Arial"/>
                <w:sz w:val="24"/>
                <w:szCs w:val="24"/>
              </w:rPr>
              <w:t xml:space="preserve"> user research and business analysis, focussing on (as a minimum) social workers in child protection and initial assessment teams. At least six social workers must be interviewed. User research should include an in-depth 1-1 interview with each social worker to work through their CMS recording journey in detail.</w:t>
            </w:r>
          </w:p>
          <w:p w14:paraId="5E1D1C33" w14:textId="77777777" w:rsidR="00DC6687" w:rsidRPr="00DC6687" w:rsidRDefault="00DC6687" w:rsidP="005E3BB5">
            <w:pPr>
              <w:rPr>
                <w:rFonts w:ascii="Arial" w:hAnsi="Arial" w:cs="Arial"/>
                <w:sz w:val="24"/>
                <w:szCs w:val="24"/>
              </w:rPr>
            </w:pPr>
            <w:r w:rsidRPr="00DC6687">
              <w:rPr>
                <w:rFonts w:ascii="Arial" w:hAnsi="Arial" w:cs="Arial"/>
                <w:sz w:val="24"/>
                <w:szCs w:val="24"/>
              </w:rPr>
              <w:t xml:space="preserve">The skills required of a senior user researcher can be found at this weblink: </w:t>
            </w:r>
            <w:hyperlink r:id="rId11" w:anchor="senior-user-researcher">
              <w:r w:rsidRPr="00DC6687">
                <w:rPr>
                  <w:rStyle w:val="Hyperlink"/>
                  <w:rFonts w:ascii="Arial" w:hAnsi="Arial" w:cs="Arial"/>
                  <w:color w:val="auto"/>
                  <w:sz w:val="24"/>
                  <w:szCs w:val="24"/>
                </w:rPr>
                <w:t>https://www.gov.uk/guidance/user-researcher#senior-user-researc</w:t>
              </w:r>
            </w:hyperlink>
            <w:r w:rsidRPr="00DC6687">
              <w:rPr>
                <w:rStyle w:val="Hyperlink"/>
                <w:rFonts w:ascii="Arial" w:hAnsi="Arial" w:cs="Arial"/>
                <w:color w:val="auto"/>
                <w:sz w:val="24"/>
                <w:szCs w:val="24"/>
              </w:rPr>
              <w:t>her</w:t>
            </w:r>
            <w:r w:rsidRPr="00DC6687">
              <w:rPr>
                <w:rFonts w:ascii="Arial" w:hAnsi="Arial" w:cs="Arial"/>
                <w:sz w:val="24"/>
                <w:szCs w:val="24"/>
              </w:rPr>
              <w:t xml:space="preserve"> </w:t>
            </w:r>
          </w:p>
          <w:p w14:paraId="1DCFBA2E" w14:textId="77777777" w:rsidR="00DC6687" w:rsidRPr="00DC6687" w:rsidRDefault="00DC6687" w:rsidP="005E3BB5">
            <w:pPr>
              <w:rPr>
                <w:rFonts w:ascii="Arial" w:hAnsi="Arial" w:cs="Arial"/>
                <w:sz w:val="24"/>
                <w:szCs w:val="24"/>
              </w:rPr>
            </w:pPr>
            <w:r w:rsidRPr="00DC6687">
              <w:rPr>
                <w:rFonts w:ascii="Arial" w:hAnsi="Arial" w:cs="Arial"/>
                <w:sz w:val="24"/>
                <w:szCs w:val="24"/>
              </w:rPr>
              <w:t xml:space="preserve">The skills required of a senior business analyst can be found at this weblink: </w:t>
            </w:r>
            <w:hyperlink r:id="rId12" w:anchor="senior-business-analyst">
              <w:r w:rsidRPr="00DC6687">
                <w:rPr>
                  <w:rStyle w:val="Hyperlink"/>
                  <w:rFonts w:ascii="Arial" w:hAnsi="Arial" w:cs="Arial"/>
                  <w:color w:val="auto"/>
                  <w:sz w:val="24"/>
                  <w:szCs w:val="24"/>
                </w:rPr>
                <w:t>https://www.gov.uk/guidance/business-analyst--2#senior-business-analyst</w:t>
              </w:r>
            </w:hyperlink>
            <w:r w:rsidRPr="00DC6687">
              <w:rPr>
                <w:rFonts w:ascii="Arial" w:hAnsi="Arial" w:cs="Arial"/>
                <w:sz w:val="24"/>
                <w:szCs w:val="24"/>
              </w:rPr>
              <w:t xml:space="preserve"> </w:t>
            </w:r>
          </w:p>
          <w:p w14:paraId="45262E88" w14:textId="77777777" w:rsidR="00DC6687" w:rsidRPr="00DC6687" w:rsidRDefault="00DC6687" w:rsidP="005E3BB5">
            <w:pPr>
              <w:rPr>
                <w:rFonts w:ascii="Arial" w:hAnsi="Arial" w:cs="Arial"/>
                <w:sz w:val="24"/>
                <w:szCs w:val="24"/>
              </w:rPr>
            </w:pPr>
            <w:r w:rsidRPr="00DC6687">
              <w:rPr>
                <w:rFonts w:ascii="Arial" w:hAnsi="Arial" w:cs="Arial"/>
                <w:sz w:val="24"/>
                <w:szCs w:val="24"/>
              </w:rPr>
              <w:t xml:space="preserve">A business analyst from each of the projects will be expected to work with a coordinating business analyst from the department to ensure that the lists in </w:t>
            </w:r>
            <w:r w:rsidR="00AD5A5B">
              <w:rPr>
                <w:rFonts w:ascii="Arial" w:hAnsi="Arial" w:cs="Arial"/>
                <w:sz w:val="24"/>
                <w:szCs w:val="24"/>
              </w:rPr>
              <w:t>C</w:t>
            </w:r>
            <w:r w:rsidR="00AD5A5B" w:rsidRPr="00DC6687">
              <w:rPr>
                <w:rFonts w:ascii="Arial" w:hAnsi="Arial" w:cs="Arial"/>
                <w:sz w:val="24"/>
                <w:szCs w:val="24"/>
              </w:rPr>
              <w:t xml:space="preserve"> and </w:t>
            </w:r>
            <w:r w:rsidR="00AD5A5B">
              <w:rPr>
                <w:rFonts w:ascii="Arial" w:hAnsi="Arial" w:cs="Arial"/>
                <w:sz w:val="24"/>
                <w:szCs w:val="24"/>
              </w:rPr>
              <w:t>D</w:t>
            </w:r>
            <w:r w:rsidRPr="00DC6687">
              <w:rPr>
                <w:rFonts w:ascii="Arial" w:hAnsi="Arial" w:cs="Arial"/>
                <w:sz w:val="24"/>
                <w:szCs w:val="24"/>
              </w:rPr>
              <w:t xml:space="preserve"> below are all using the same definitions and terminology – so can be meta-analysed efficiently after they have concluded.</w:t>
            </w:r>
          </w:p>
          <w:p w14:paraId="64D3FD9B" w14:textId="77777777" w:rsidR="00DC6687" w:rsidRPr="00DC6687" w:rsidRDefault="00DC6687" w:rsidP="005E3BB5">
            <w:pPr>
              <w:rPr>
                <w:rFonts w:ascii="Arial" w:hAnsi="Arial" w:cs="Arial"/>
                <w:sz w:val="24"/>
                <w:szCs w:val="24"/>
              </w:rPr>
            </w:pPr>
            <w:r w:rsidRPr="00DC6687">
              <w:rPr>
                <w:rFonts w:ascii="Arial" w:hAnsi="Arial" w:cs="Arial"/>
                <w:sz w:val="24"/>
                <w:szCs w:val="24"/>
              </w:rPr>
              <w:t>The output of the user research and business analysis should include:</w:t>
            </w:r>
          </w:p>
          <w:p w14:paraId="33B51A39" w14:textId="77777777" w:rsidR="00DC6687" w:rsidRPr="00DC6687" w:rsidRDefault="00DC6687" w:rsidP="00DC6687">
            <w:pPr>
              <w:pStyle w:val="ListParagraph"/>
              <w:numPr>
                <w:ilvl w:val="0"/>
                <w:numId w:val="14"/>
              </w:numPr>
              <w:tabs>
                <w:tab w:val="clear" w:pos="720"/>
              </w:tabs>
              <w:rPr>
                <w:rFonts w:ascii="Arial" w:hAnsi="Arial" w:cs="Arial"/>
                <w:sz w:val="24"/>
                <w:szCs w:val="24"/>
              </w:rPr>
            </w:pPr>
            <w:r w:rsidRPr="00DC6687">
              <w:rPr>
                <w:rFonts w:ascii="Arial" w:hAnsi="Arial" w:cs="Arial"/>
                <w:sz w:val="24"/>
                <w:szCs w:val="24"/>
              </w:rPr>
              <w:t>a detailed research methodology</w:t>
            </w:r>
          </w:p>
          <w:p w14:paraId="45BBBA4C" w14:textId="77777777" w:rsidR="00DC6687" w:rsidRPr="00DC6687" w:rsidRDefault="00DC6687" w:rsidP="00DC6687">
            <w:pPr>
              <w:pStyle w:val="ListParagraph"/>
              <w:numPr>
                <w:ilvl w:val="0"/>
                <w:numId w:val="14"/>
              </w:numPr>
              <w:tabs>
                <w:tab w:val="clear" w:pos="720"/>
              </w:tabs>
              <w:rPr>
                <w:rFonts w:ascii="Arial" w:hAnsi="Arial" w:cs="Arial"/>
                <w:sz w:val="24"/>
                <w:szCs w:val="24"/>
              </w:rPr>
            </w:pPr>
            <w:r w:rsidRPr="00DC6687">
              <w:rPr>
                <w:rFonts w:ascii="Arial" w:hAnsi="Arial" w:cs="Arial"/>
                <w:sz w:val="24"/>
                <w:szCs w:val="24"/>
              </w:rPr>
              <w:t>an overview of the LA CSC practice context that participating social workers are part of</w:t>
            </w:r>
          </w:p>
          <w:p w14:paraId="4DE6DB49" w14:textId="77777777" w:rsidR="00DC6687" w:rsidRPr="00DC6687" w:rsidRDefault="00DC6687" w:rsidP="00DC6687">
            <w:pPr>
              <w:pStyle w:val="ListParagraph"/>
              <w:numPr>
                <w:ilvl w:val="0"/>
                <w:numId w:val="14"/>
              </w:numPr>
              <w:tabs>
                <w:tab w:val="clear" w:pos="720"/>
              </w:tabs>
              <w:rPr>
                <w:rFonts w:ascii="Arial" w:hAnsi="Arial" w:cs="Arial"/>
                <w:sz w:val="24"/>
                <w:szCs w:val="24"/>
              </w:rPr>
            </w:pPr>
            <w:r w:rsidRPr="00DC6687">
              <w:rPr>
                <w:rFonts w:ascii="Arial" w:hAnsi="Arial" w:cs="Arial"/>
                <w:sz w:val="24"/>
                <w:szCs w:val="24"/>
              </w:rPr>
              <w:t xml:space="preserve">a primary list of each information or data item that participating social workers are required to record through their CMS </w:t>
            </w:r>
          </w:p>
          <w:p w14:paraId="2C776C04" w14:textId="77777777" w:rsidR="00DC6687" w:rsidRPr="00DC6687" w:rsidRDefault="00DC6687" w:rsidP="00DC6687">
            <w:pPr>
              <w:pStyle w:val="ListParagraph"/>
              <w:numPr>
                <w:ilvl w:val="0"/>
                <w:numId w:val="14"/>
              </w:numPr>
              <w:tabs>
                <w:tab w:val="clear" w:pos="720"/>
              </w:tabs>
              <w:rPr>
                <w:rFonts w:ascii="Arial" w:hAnsi="Arial" w:cs="Arial"/>
                <w:sz w:val="24"/>
                <w:szCs w:val="24"/>
              </w:rPr>
            </w:pPr>
            <w:r w:rsidRPr="00DC6687">
              <w:rPr>
                <w:rFonts w:ascii="Arial" w:hAnsi="Arial" w:cs="Arial"/>
                <w:sz w:val="24"/>
                <w:szCs w:val="24"/>
              </w:rPr>
              <w:t>a secondary list of any information or data items that the social workers are not asked to record but consider they should be recording – and why</w:t>
            </w:r>
          </w:p>
          <w:p w14:paraId="7C77AFE3" w14:textId="77777777" w:rsidR="00DC6687" w:rsidRPr="00DC6687" w:rsidRDefault="00DC6687" w:rsidP="00DC6687">
            <w:pPr>
              <w:pStyle w:val="ListParagraph"/>
              <w:numPr>
                <w:ilvl w:val="0"/>
                <w:numId w:val="14"/>
              </w:numPr>
              <w:tabs>
                <w:tab w:val="clear" w:pos="720"/>
              </w:tabs>
              <w:rPr>
                <w:rFonts w:ascii="Arial" w:hAnsi="Arial" w:cs="Arial"/>
                <w:sz w:val="24"/>
                <w:szCs w:val="24"/>
              </w:rPr>
            </w:pPr>
            <w:r w:rsidRPr="00DC6687">
              <w:rPr>
                <w:rFonts w:ascii="Arial" w:hAnsi="Arial" w:cs="Arial"/>
                <w:sz w:val="24"/>
                <w:szCs w:val="24"/>
              </w:rPr>
              <w:t>an executive summary of the project’s findings and any recommendations for changes to what and how information and data is collected</w:t>
            </w:r>
          </w:p>
          <w:p w14:paraId="16A3A0E3" w14:textId="77777777" w:rsidR="00DC6687" w:rsidRPr="00DC6687" w:rsidRDefault="00DC6687" w:rsidP="005E3BB5">
            <w:pPr>
              <w:rPr>
                <w:rFonts w:ascii="Arial" w:hAnsi="Arial" w:cs="Arial"/>
                <w:sz w:val="24"/>
                <w:szCs w:val="24"/>
              </w:rPr>
            </w:pPr>
            <w:r w:rsidRPr="00DC6687">
              <w:rPr>
                <w:rFonts w:ascii="Arial" w:hAnsi="Arial" w:cs="Arial"/>
                <w:sz w:val="24"/>
                <w:szCs w:val="24"/>
              </w:rPr>
              <w:t>For each information or data item in the primary list, the following 5 questions should be answered:</w:t>
            </w:r>
          </w:p>
          <w:p w14:paraId="1E5FDD0A" w14:textId="77777777" w:rsidR="00DC6687" w:rsidRPr="00DC6687" w:rsidRDefault="00DC6687" w:rsidP="00DC6687">
            <w:pPr>
              <w:pStyle w:val="ListParagraph"/>
              <w:numPr>
                <w:ilvl w:val="0"/>
                <w:numId w:val="13"/>
              </w:numPr>
              <w:ind w:left="1080"/>
              <w:rPr>
                <w:rFonts w:ascii="Arial" w:hAnsi="Arial" w:cs="Arial"/>
                <w:sz w:val="24"/>
                <w:szCs w:val="24"/>
              </w:rPr>
            </w:pPr>
            <w:r w:rsidRPr="00DC6687">
              <w:rPr>
                <w:rFonts w:ascii="Arial" w:hAnsi="Arial" w:cs="Arial"/>
                <w:sz w:val="24"/>
                <w:szCs w:val="24"/>
              </w:rPr>
              <w:t xml:space="preserve">Whether social workers do or do not consider the item helpful to record </w:t>
            </w:r>
            <w:r w:rsidRPr="00DC6687" w:rsidDel="00497990">
              <w:rPr>
                <w:rFonts w:ascii="Arial" w:hAnsi="Arial" w:cs="Arial"/>
                <w:sz w:val="24"/>
                <w:szCs w:val="24"/>
              </w:rPr>
              <w:t>in</w:t>
            </w:r>
            <w:r w:rsidRPr="00DC6687">
              <w:rPr>
                <w:rFonts w:ascii="Arial" w:hAnsi="Arial" w:cs="Arial"/>
                <w:sz w:val="24"/>
                <w:szCs w:val="24"/>
              </w:rPr>
              <w:t xml:space="preserve"> their work with children and </w:t>
            </w:r>
            <w:r w:rsidRPr="00DC6687" w:rsidDel="00A31A9F">
              <w:rPr>
                <w:rFonts w:ascii="Arial" w:hAnsi="Arial" w:cs="Arial"/>
                <w:sz w:val="24"/>
                <w:szCs w:val="24"/>
              </w:rPr>
              <w:t>families</w:t>
            </w:r>
            <w:r w:rsidRPr="00DC6687">
              <w:rPr>
                <w:rFonts w:ascii="Arial" w:hAnsi="Arial" w:cs="Arial"/>
                <w:sz w:val="24"/>
                <w:szCs w:val="24"/>
              </w:rPr>
              <w:t xml:space="preserve">? </w:t>
            </w:r>
          </w:p>
          <w:p w14:paraId="5EAF816D" w14:textId="50D63BBA" w:rsidR="00AD5A5B" w:rsidRPr="00DC6687" w:rsidRDefault="00AD5A5B" w:rsidP="00AD5A5B">
            <w:pPr>
              <w:pStyle w:val="ListParagraph"/>
              <w:numPr>
                <w:ilvl w:val="0"/>
                <w:numId w:val="13"/>
              </w:numPr>
              <w:ind w:left="1080"/>
              <w:rPr>
                <w:rFonts w:ascii="Arial" w:hAnsi="Arial" w:cs="Arial"/>
                <w:sz w:val="24"/>
                <w:szCs w:val="24"/>
              </w:rPr>
            </w:pPr>
            <w:r w:rsidRPr="00DC6687">
              <w:rPr>
                <w:rFonts w:ascii="Arial" w:hAnsi="Arial" w:cs="Arial"/>
                <w:sz w:val="24"/>
                <w:szCs w:val="24"/>
              </w:rPr>
              <w:t xml:space="preserve">If the item is considered not helpful </w:t>
            </w:r>
            <w:r w:rsidRPr="5D3A13B3">
              <w:rPr>
                <w:rFonts w:ascii="Arial" w:hAnsi="Arial" w:cs="Arial"/>
                <w:sz w:val="24"/>
                <w:szCs w:val="24"/>
              </w:rPr>
              <w:t>for</w:t>
            </w:r>
            <w:r w:rsidRPr="00DC6687">
              <w:rPr>
                <w:rFonts w:ascii="Arial" w:hAnsi="Arial" w:cs="Arial"/>
                <w:sz w:val="24"/>
                <w:szCs w:val="24"/>
              </w:rPr>
              <w:t xml:space="preserve"> a social worker </w:t>
            </w:r>
            <w:r w:rsidRPr="20A73678">
              <w:rPr>
                <w:rFonts w:ascii="Arial" w:hAnsi="Arial" w:cs="Arial"/>
                <w:sz w:val="24"/>
                <w:szCs w:val="24"/>
              </w:rPr>
              <w:t xml:space="preserve">to record </w:t>
            </w:r>
            <w:r w:rsidRPr="00DC6687">
              <w:rPr>
                <w:rFonts w:ascii="Arial" w:hAnsi="Arial" w:cs="Arial"/>
                <w:sz w:val="24"/>
                <w:szCs w:val="24"/>
              </w:rPr>
              <w:t xml:space="preserve">– why is this? – does recording this item have a negative impact </w:t>
            </w:r>
            <w:r>
              <w:rPr>
                <w:rFonts w:ascii="Arial" w:hAnsi="Arial" w:cs="Arial"/>
                <w:sz w:val="24"/>
                <w:szCs w:val="24"/>
              </w:rPr>
              <w:t xml:space="preserve">on their practice </w:t>
            </w:r>
            <w:r w:rsidRPr="00DC6687">
              <w:rPr>
                <w:rFonts w:ascii="Arial" w:hAnsi="Arial" w:cs="Arial"/>
                <w:sz w:val="24"/>
                <w:szCs w:val="24"/>
              </w:rPr>
              <w:t xml:space="preserve">(e.g. </w:t>
            </w:r>
            <w:r>
              <w:rPr>
                <w:rFonts w:ascii="Arial" w:hAnsi="Arial" w:cs="Arial"/>
                <w:sz w:val="24"/>
                <w:szCs w:val="24"/>
              </w:rPr>
              <w:t xml:space="preserve">on </w:t>
            </w:r>
            <w:r w:rsidRPr="00DC6687">
              <w:rPr>
                <w:rFonts w:ascii="Arial" w:hAnsi="Arial" w:cs="Arial"/>
                <w:sz w:val="24"/>
                <w:szCs w:val="24"/>
              </w:rPr>
              <w:t>time taken</w:t>
            </w:r>
            <w:r>
              <w:rPr>
                <w:rFonts w:ascii="Arial" w:hAnsi="Arial" w:cs="Arial"/>
                <w:sz w:val="24"/>
                <w:szCs w:val="24"/>
              </w:rPr>
              <w:t>, or on their relationship-building with children and families</w:t>
            </w:r>
            <w:r w:rsidRPr="00DC6687">
              <w:rPr>
                <w:rFonts w:ascii="Arial" w:hAnsi="Arial" w:cs="Arial"/>
                <w:sz w:val="24"/>
                <w:szCs w:val="24"/>
              </w:rPr>
              <w:t xml:space="preserve">)? </w:t>
            </w:r>
          </w:p>
          <w:p w14:paraId="0E0526AA" w14:textId="77777777" w:rsidR="00DC6687" w:rsidRPr="00DC6687" w:rsidRDefault="00AD5A5B" w:rsidP="00DC6687">
            <w:pPr>
              <w:pStyle w:val="ListParagraph"/>
              <w:numPr>
                <w:ilvl w:val="0"/>
                <w:numId w:val="13"/>
              </w:numPr>
              <w:ind w:left="1080"/>
              <w:rPr>
                <w:rFonts w:ascii="Arial" w:hAnsi="Arial" w:cs="Arial"/>
                <w:sz w:val="24"/>
                <w:szCs w:val="24"/>
              </w:rPr>
            </w:pPr>
            <w:r w:rsidRPr="00DC6687">
              <w:rPr>
                <w:rFonts w:ascii="Arial" w:hAnsi="Arial" w:cs="Arial"/>
                <w:sz w:val="24"/>
                <w:szCs w:val="24"/>
              </w:rPr>
              <w:t xml:space="preserve">If the item is considered not helpful </w:t>
            </w:r>
            <w:r w:rsidRPr="7DFACFFE">
              <w:rPr>
                <w:rFonts w:ascii="Arial" w:hAnsi="Arial" w:cs="Arial"/>
                <w:sz w:val="24"/>
                <w:szCs w:val="24"/>
              </w:rPr>
              <w:t>for</w:t>
            </w:r>
            <w:r w:rsidRPr="00DC6687">
              <w:rPr>
                <w:rFonts w:ascii="Arial" w:hAnsi="Arial" w:cs="Arial"/>
                <w:sz w:val="24"/>
                <w:szCs w:val="24"/>
              </w:rPr>
              <w:t xml:space="preserve"> </w:t>
            </w:r>
            <w:r w:rsidR="00DC6687" w:rsidRPr="00DC6687">
              <w:rPr>
                <w:rFonts w:ascii="Arial" w:hAnsi="Arial" w:cs="Arial"/>
                <w:sz w:val="24"/>
                <w:szCs w:val="24"/>
              </w:rPr>
              <w:t xml:space="preserve">a social worker </w:t>
            </w:r>
            <w:r w:rsidRPr="3663AB46">
              <w:rPr>
                <w:rFonts w:ascii="Arial" w:hAnsi="Arial" w:cs="Arial"/>
                <w:sz w:val="24"/>
                <w:szCs w:val="24"/>
              </w:rPr>
              <w:t>to</w:t>
            </w:r>
            <w:r w:rsidRPr="7DFACFFE">
              <w:rPr>
                <w:rFonts w:ascii="Arial" w:hAnsi="Arial" w:cs="Arial"/>
                <w:sz w:val="24"/>
                <w:szCs w:val="24"/>
              </w:rPr>
              <w:t xml:space="preserve"> record </w:t>
            </w:r>
            <w:r w:rsidRPr="00DC6687">
              <w:rPr>
                <w:rFonts w:ascii="Arial" w:hAnsi="Arial" w:cs="Arial"/>
                <w:sz w:val="24"/>
                <w:szCs w:val="24"/>
              </w:rPr>
              <w:t xml:space="preserve">– </w:t>
            </w:r>
            <w:r w:rsidRPr="62ABAC80">
              <w:rPr>
                <w:rFonts w:ascii="Arial" w:hAnsi="Arial" w:cs="Arial"/>
                <w:sz w:val="24"/>
                <w:szCs w:val="24"/>
              </w:rPr>
              <w:t>does</w:t>
            </w:r>
            <w:r w:rsidR="00DC6687" w:rsidRPr="00DC6687">
              <w:rPr>
                <w:rFonts w:ascii="Arial" w:hAnsi="Arial" w:cs="Arial"/>
                <w:sz w:val="24"/>
                <w:szCs w:val="24"/>
              </w:rPr>
              <w:t xml:space="preserve"> it </w:t>
            </w:r>
            <w:r w:rsidRPr="62ABAC80">
              <w:rPr>
                <w:rFonts w:ascii="Arial" w:hAnsi="Arial" w:cs="Arial"/>
                <w:sz w:val="24"/>
                <w:szCs w:val="24"/>
              </w:rPr>
              <w:t xml:space="preserve">nonetheless contain </w:t>
            </w:r>
            <w:r w:rsidRPr="64858364">
              <w:rPr>
                <w:rFonts w:ascii="Arial" w:hAnsi="Arial" w:cs="Arial"/>
                <w:sz w:val="24"/>
                <w:szCs w:val="24"/>
              </w:rPr>
              <w:t xml:space="preserve">information </w:t>
            </w:r>
            <w:r>
              <w:rPr>
                <w:rFonts w:ascii="Arial" w:hAnsi="Arial" w:cs="Arial"/>
                <w:sz w:val="24"/>
                <w:szCs w:val="24"/>
              </w:rPr>
              <w:t xml:space="preserve">that </w:t>
            </w:r>
            <w:r w:rsidRPr="64858364">
              <w:rPr>
                <w:rFonts w:ascii="Arial" w:hAnsi="Arial" w:cs="Arial"/>
                <w:sz w:val="24"/>
                <w:szCs w:val="24"/>
              </w:rPr>
              <w:t>is</w:t>
            </w:r>
            <w:r w:rsidRPr="138B1194">
              <w:rPr>
                <w:rFonts w:ascii="Arial" w:hAnsi="Arial" w:cs="Arial"/>
                <w:sz w:val="24"/>
                <w:szCs w:val="24"/>
              </w:rPr>
              <w:t xml:space="preserve"> </w:t>
            </w:r>
            <w:r w:rsidR="00DC6687" w:rsidRPr="00DC6687">
              <w:rPr>
                <w:rFonts w:ascii="Arial" w:hAnsi="Arial" w:cs="Arial"/>
                <w:sz w:val="24"/>
                <w:szCs w:val="24"/>
              </w:rPr>
              <w:t>helpful</w:t>
            </w:r>
            <w:r w:rsidRPr="00DC6687">
              <w:rPr>
                <w:rFonts w:ascii="Arial" w:hAnsi="Arial" w:cs="Arial"/>
                <w:sz w:val="24"/>
                <w:szCs w:val="24"/>
              </w:rPr>
              <w:t xml:space="preserve"> </w:t>
            </w:r>
            <w:r w:rsidRPr="28D65C3A">
              <w:rPr>
                <w:rFonts w:ascii="Arial" w:hAnsi="Arial" w:cs="Arial"/>
                <w:sz w:val="24"/>
                <w:szCs w:val="24"/>
              </w:rPr>
              <w:t xml:space="preserve">to others in the </w:t>
            </w:r>
            <w:r w:rsidRPr="3663AB46">
              <w:rPr>
                <w:rFonts w:ascii="Arial" w:hAnsi="Arial" w:cs="Arial"/>
                <w:sz w:val="24"/>
                <w:szCs w:val="24"/>
              </w:rPr>
              <w:t>LA such as</w:t>
            </w:r>
            <w:r w:rsidRPr="00DC6687">
              <w:rPr>
                <w:rFonts w:ascii="Arial" w:hAnsi="Arial" w:cs="Arial"/>
                <w:sz w:val="24"/>
                <w:szCs w:val="24"/>
              </w:rPr>
              <w:t xml:space="preserve"> </w:t>
            </w:r>
            <w:r>
              <w:rPr>
                <w:rFonts w:ascii="Arial" w:hAnsi="Arial" w:cs="Arial"/>
                <w:sz w:val="24"/>
                <w:szCs w:val="24"/>
              </w:rPr>
              <w:t>s</w:t>
            </w:r>
            <w:r w:rsidRPr="00DC6687">
              <w:rPr>
                <w:rFonts w:ascii="Arial" w:hAnsi="Arial" w:cs="Arial"/>
                <w:sz w:val="24"/>
                <w:szCs w:val="24"/>
              </w:rPr>
              <w:t>ervice</w:t>
            </w:r>
            <w:r w:rsidR="00DC6687" w:rsidRPr="00DC6687">
              <w:rPr>
                <w:rFonts w:ascii="Arial" w:hAnsi="Arial" w:cs="Arial"/>
                <w:sz w:val="24"/>
                <w:szCs w:val="24"/>
              </w:rPr>
              <w:t xml:space="preserve"> manager, audit, etc</w:t>
            </w:r>
            <w:r w:rsidRPr="5E81AA8C">
              <w:rPr>
                <w:rFonts w:ascii="Arial" w:hAnsi="Arial" w:cs="Arial"/>
                <w:sz w:val="24"/>
                <w:szCs w:val="24"/>
              </w:rPr>
              <w:t>.</w:t>
            </w:r>
            <w:r w:rsidR="00DC6687" w:rsidRPr="00DC6687">
              <w:rPr>
                <w:rFonts w:ascii="Arial" w:hAnsi="Arial" w:cs="Arial"/>
                <w:sz w:val="24"/>
                <w:szCs w:val="24"/>
              </w:rPr>
              <w:t xml:space="preserve"> – why is this?</w:t>
            </w:r>
          </w:p>
          <w:p w14:paraId="76A90918" w14:textId="77777777" w:rsidR="00DC6687" w:rsidRPr="00DC6687" w:rsidRDefault="00DC6687" w:rsidP="00DC6687">
            <w:pPr>
              <w:pStyle w:val="ListParagraph"/>
              <w:numPr>
                <w:ilvl w:val="0"/>
                <w:numId w:val="13"/>
              </w:numPr>
              <w:ind w:left="1080"/>
              <w:rPr>
                <w:rFonts w:ascii="Arial" w:hAnsi="Arial" w:cs="Arial"/>
                <w:sz w:val="24"/>
                <w:szCs w:val="24"/>
              </w:rPr>
            </w:pPr>
            <w:r w:rsidRPr="00DC6687">
              <w:rPr>
                <w:rFonts w:ascii="Arial" w:hAnsi="Arial" w:cs="Arial"/>
                <w:sz w:val="24"/>
                <w:szCs w:val="24"/>
              </w:rPr>
              <w:t>Whether</w:t>
            </w:r>
            <w:r w:rsidRPr="00DC6687" w:rsidDel="00A1739B">
              <w:rPr>
                <w:rFonts w:ascii="Arial" w:hAnsi="Arial" w:cs="Arial"/>
                <w:sz w:val="24"/>
                <w:szCs w:val="24"/>
              </w:rPr>
              <w:t xml:space="preserve"> </w:t>
            </w:r>
            <w:r w:rsidRPr="00DC6687">
              <w:rPr>
                <w:rFonts w:ascii="Arial" w:hAnsi="Arial" w:cs="Arial"/>
                <w:sz w:val="24"/>
                <w:szCs w:val="24"/>
              </w:rPr>
              <w:t>the item is local data, statutory data, or Ofsted Annex A data. (If there are additional categories of data, please also specify these); and for each local data item, why it is being recorded?</w:t>
            </w:r>
          </w:p>
          <w:p w14:paraId="4DCEC68B" w14:textId="77777777" w:rsidR="00DC6687" w:rsidRPr="00DC6687" w:rsidRDefault="00DC6687" w:rsidP="005E3BB5">
            <w:pPr>
              <w:pStyle w:val="ListParagraph"/>
              <w:rPr>
                <w:rFonts w:ascii="Arial" w:hAnsi="Arial" w:cs="Arial"/>
                <w:sz w:val="24"/>
                <w:szCs w:val="24"/>
              </w:rPr>
            </w:pPr>
          </w:p>
          <w:p w14:paraId="10A3A0D6" w14:textId="77777777" w:rsidR="00DC6687" w:rsidRPr="00DC6687" w:rsidRDefault="00DC6687" w:rsidP="005E3BB5">
            <w:pPr>
              <w:rPr>
                <w:rFonts w:ascii="Arial" w:hAnsi="Arial" w:cs="Arial"/>
                <w:sz w:val="24"/>
                <w:szCs w:val="24"/>
              </w:rPr>
            </w:pPr>
            <w:r w:rsidRPr="00DC6687">
              <w:rPr>
                <w:rFonts w:ascii="Arial" w:hAnsi="Arial" w:cs="Arial"/>
                <w:sz w:val="24"/>
                <w:szCs w:val="24"/>
              </w:rPr>
              <w:t xml:space="preserve">The department is looking for bids from a range of LAs covering a range of differential features so that the research is representative. We will therefore initially award grants to the two highest scoring bids which use different CMS providers.  </w:t>
            </w:r>
          </w:p>
          <w:p w14:paraId="705DD927" w14:textId="77777777" w:rsidR="00DC6687" w:rsidRPr="00DC6687" w:rsidRDefault="00DC6687" w:rsidP="005E3BB5">
            <w:pPr>
              <w:rPr>
                <w:rFonts w:ascii="Arial" w:hAnsi="Arial" w:cs="Arial"/>
                <w:sz w:val="24"/>
                <w:szCs w:val="24"/>
              </w:rPr>
            </w:pPr>
            <w:r w:rsidRPr="00DC6687">
              <w:rPr>
                <w:rFonts w:ascii="Arial" w:hAnsi="Arial" w:cs="Arial"/>
                <w:sz w:val="24"/>
                <w:szCs w:val="24"/>
              </w:rPr>
              <w:t xml:space="preserve">We will then award grants to the highest scoring bids in each of the following categories:  </w:t>
            </w:r>
          </w:p>
          <w:p w14:paraId="5B609BD6" w14:textId="77777777" w:rsidR="00DC6687" w:rsidRPr="00DC6687" w:rsidRDefault="00DC6687" w:rsidP="00DC6687">
            <w:pPr>
              <w:pStyle w:val="ListParagraph"/>
              <w:numPr>
                <w:ilvl w:val="0"/>
                <w:numId w:val="15"/>
              </w:numPr>
              <w:rPr>
                <w:rFonts w:ascii="Arial" w:hAnsi="Arial" w:cs="Arial"/>
                <w:sz w:val="24"/>
                <w:szCs w:val="24"/>
              </w:rPr>
            </w:pPr>
            <w:r w:rsidRPr="00DC6687">
              <w:rPr>
                <w:rFonts w:ascii="Arial" w:hAnsi="Arial" w:cs="Arial"/>
                <w:sz w:val="24"/>
                <w:szCs w:val="24"/>
              </w:rPr>
              <w:t>London Borough</w:t>
            </w:r>
          </w:p>
          <w:p w14:paraId="24474586" w14:textId="77777777" w:rsidR="00DC6687" w:rsidRPr="00DC6687" w:rsidRDefault="00DC6687" w:rsidP="00DC6687">
            <w:pPr>
              <w:pStyle w:val="ListParagraph"/>
              <w:numPr>
                <w:ilvl w:val="0"/>
                <w:numId w:val="15"/>
              </w:numPr>
              <w:rPr>
                <w:rFonts w:ascii="Arial" w:hAnsi="Arial" w:cs="Arial"/>
                <w:sz w:val="24"/>
                <w:szCs w:val="24"/>
              </w:rPr>
            </w:pPr>
            <w:r w:rsidRPr="00DC6687">
              <w:rPr>
                <w:rFonts w:ascii="Arial" w:hAnsi="Arial" w:cs="Arial"/>
                <w:sz w:val="24"/>
                <w:szCs w:val="24"/>
              </w:rPr>
              <w:t xml:space="preserve">Shire County </w:t>
            </w:r>
          </w:p>
          <w:p w14:paraId="5D42E4EB" w14:textId="77777777" w:rsidR="00DC6687" w:rsidRPr="00DC6687" w:rsidRDefault="00DC6687" w:rsidP="00DC6687">
            <w:pPr>
              <w:pStyle w:val="ListParagraph"/>
              <w:numPr>
                <w:ilvl w:val="0"/>
                <w:numId w:val="15"/>
              </w:numPr>
              <w:rPr>
                <w:rFonts w:ascii="Arial" w:hAnsi="Arial" w:cs="Arial"/>
                <w:sz w:val="24"/>
                <w:szCs w:val="24"/>
              </w:rPr>
            </w:pPr>
            <w:r w:rsidRPr="00DC6687">
              <w:rPr>
                <w:rFonts w:ascii="Arial" w:hAnsi="Arial" w:cs="Arial"/>
                <w:sz w:val="24"/>
                <w:szCs w:val="24"/>
              </w:rPr>
              <w:t>Metropolitan Borough</w:t>
            </w:r>
          </w:p>
          <w:p w14:paraId="6A54F0E6" w14:textId="77777777" w:rsidR="00DC6687" w:rsidRPr="00DC6687" w:rsidRDefault="00DC6687" w:rsidP="00DC6687">
            <w:pPr>
              <w:pStyle w:val="ListParagraph"/>
              <w:numPr>
                <w:ilvl w:val="0"/>
                <w:numId w:val="15"/>
              </w:numPr>
              <w:rPr>
                <w:rFonts w:ascii="Arial" w:hAnsi="Arial" w:cs="Arial"/>
                <w:sz w:val="24"/>
                <w:szCs w:val="24"/>
              </w:rPr>
            </w:pPr>
            <w:r w:rsidRPr="00DC6687">
              <w:rPr>
                <w:rFonts w:ascii="Arial" w:hAnsi="Arial" w:cs="Arial"/>
                <w:sz w:val="24"/>
                <w:szCs w:val="24"/>
              </w:rPr>
              <w:t xml:space="preserve">Unitary Authority </w:t>
            </w:r>
          </w:p>
          <w:p w14:paraId="57AA861D" w14:textId="77777777" w:rsidR="00DC6687" w:rsidRPr="00DC6687" w:rsidRDefault="00DC6687" w:rsidP="005E3BB5">
            <w:pPr>
              <w:rPr>
                <w:rFonts w:ascii="Arial" w:hAnsi="Arial" w:cs="Arial"/>
                <w:sz w:val="24"/>
                <w:szCs w:val="24"/>
              </w:rPr>
            </w:pPr>
            <w:r w:rsidRPr="00DC6687">
              <w:rPr>
                <w:rFonts w:ascii="Arial" w:hAnsi="Arial" w:cs="Arial"/>
                <w:sz w:val="24"/>
                <w:szCs w:val="24"/>
              </w:rPr>
              <w:t>If the total number of grants awarded is still less than six, awards will then be made to the highest scoring remaining bids, up to a maximum total of six awards.</w:t>
            </w:r>
          </w:p>
          <w:p w14:paraId="43E7E937" w14:textId="77777777" w:rsidR="00DC6687" w:rsidRDefault="00DC6687" w:rsidP="005E3BB5">
            <w:pPr>
              <w:spacing w:line="257" w:lineRule="auto"/>
              <w:rPr>
                <w:rFonts w:ascii="Arial" w:eastAsia="Arial" w:hAnsi="Arial" w:cs="Arial"/>
                <w:bCs/>
                <w:sz w:val="24"/>
                <w:szCs w:val="24"/>
              </w:rPr>
            </w:pPr>
            <w:r w:rsidRPr="00DC6687">
              <w:rPr>
                <w:rFonts w:ascii="Arial" w:eastAsia="Arial" w:hAnsi="Arial" w:cs="Arial"/>
                <w:bCs/>
                <w:sz w:val="24"/>
                <w:szCs w:val="24"/>
              </w:rPr>
              <w:t xml:space="preserve">The LA partner leading this project will be required to join a regular department convened </w:t>
            </w:r>
            <w:r w:rsidRPr="00DC6687">
              <w:rPr>
                <w:rFonts w:ascii="Arial" w:eastAsia="Arial" w:hAnsi="Arial" w:cs="Arial"/>
                <w:b/>
                <w:sz w:val="24"/>
                <w:szCs w:val="24"/>
              </w:rPr>
              <w:t>data project forum</w:t>
            </w:r>
            <w:r w:rsidRPr="00DC6687">
              <w:rPr>
                <w:rFonts w:ascii="Arial" w:eastAsia="Arial" w:hAnsi="Arial" w:cs="Arial"/>
                <w:bCs/>
                <w:sz w:val="24"/>
                <w:szCs w:val="24"/>
              </w:rPr>
              <w:t xml:space="preserve"> </w:t>
            </w:r>
            <w:r w:rsidRPr="00DC6687">
              <w:rPr>
                <w:rFonts w:ascii="Arial" w:eastAsia="Arial" w:hAnsi="Arial" w:cs="Arial"/>
                <w:b/>
                <w:sz w:val="24"/>
                <w:szCs w:val="24"/>
              </w:rPr>
              <w:t>for all 1a, 1b and 2a projects</w:t>
            </w:r>
            <w:r w:rsidRPr="00DC6687">
              <w:rPr>
                <w:rFonts w:ascii="Arial" w:eastAsia="Arial" w:hAnsi="Arial" w:cs="Arial"/>
                <w:bCs/>
                <w:sz w:val="24"/>
                <w:szCs w:val="24"/>
              </w:rPr>
              <w:t xml:space="preserve"> to ensure join up and read across, prevent duplication across 1a, 1b and 2a projects and share any common barriers / issues and means of overcoming them.</w:t>
            </w:r>
          </w:p>
          <w:p w14:paraId="386E1D70" w14:textId="67EA2566" w:rsidR="00DC6687" w:rsidRPr="00DC6687" w:rsidRDefault="00DC6687" w:rsidP="005E3BB5">
            <w:pPr>
              <w:spacing w:line="257" w:lineRule="auto"/>
              <w:rPr>
                <w:rFonts w:ascii="Arial" w:eastAsia="Arial" w:hAnsi="Arial" w:cs="Arial"/>
                <w:bCs/>
                <w:sz w:val="24"/>
                <w:szCs w:val="24"/>
              </w:rPr>
            </w:pPr>
          </w:p>
        </w:tc>
      </w:tr>
      <w:tr w:rsidR="00DC6687" w:rsidRPr="00DC6687" w14:paraId="3FA2C33D" w14:textId="77777777" w:rsidTr="00DC6687">
        <w:tc>
          <w:tcPr>
            <w:tcW w:w="9016" w:type="dxa"/>
            <w:gridSpan w:val="5"/>
            <w:tcBorders>
              <w:top w:val="single" w:sz="4" w:space="0" w:color="auto"/>
              <w:left w:val="single" w:sz="4" w:space="0" w:color="auto"/>
              <w:bottom w:val="single" w:sz="4" w:space="0" w:color="auto"/>
              <w:right w:val="single" w:sz="4" w:space="0" w:color="auto"/>
            </w:tcBorders>
          </w:tcPr>
          <w:p w14:paraId="16225EFD" w14:textId="6445AFFF" w:rsidR="00DC6687" w:rsidRPr="00DC6687" w:rsidRDefault="00DC6687" w:rsidP="005E3BB5">
            <w:pPr>
              <w:rPr>
                <w:rFonts w:ascii="Arial" w:hAnsi="Arial" w:cs="Arial"/>
                <w:sz w:val="24"/>
                <w:szCs w:val="24"/>
              </w:rPr>
            </w:pPr>
            <w:r w:rsidRPr="00DC6687">
              <w:rPr>
                <w:rFonts w:ascii="Arial" w:hAnsi="Arial" w:cs="Arial"/>
                <w:b/>
                <w:bCs/>
                <w:sz w:val="24"/>
                <w:szCs w:val="24"/>
              </w:rPr>
              <w:t>Project 2a: Selection Criteria</w:t>
            </w:r>
            <w:r w:rsidRPr="00DC6687">
              <w:rPr>
                <w:rFonts w:ascii="Arial" w:hAnsi="Arial" w:cs="Arial"/>
                <w:sz w:val="24"/>
                <w:szCs w:val="24"/>
              </w:rPr>
              <w:t xml:space="preserve"> (all questions must be answered </w:t>
            </w:r>
            <w:r w:rsidR="00E36480">
              <w:rPr>
                <w:rFonts w:ascii="Arial" w:hAnsi="Arial" w:cs="Arial"/>
                <w:sz w:val="24"/>
                <w:szCs w:val="24"/>
              </w:rPr>
              <w:t>‘</w:t>
            </w:r>
            <w:r w:rsidRPr="00DC6687">
              <w:rPr>
                <w:rFonts w:ascii="Arial" w:hAnsi="Arial" w:cs="Arial"/>
                <w:sz w:val="24"/>
                <w:szCs w:val="24"/>
              </w:rPr>
              <w:t>yes</w:t>
            </w:r>
            <w:r w:rsidR="00E36480">
              <w:rPr>
                <w:rFonts w:ascii="Arial" w:hAnsi="Arial" w:cs="Arial"/>
                <w:sz w:val="24"/>
                <w:szCs w:val="24"/>
              </w:rPr>
              <w:t>’</w:t>
            </w:r>
            <w:r w:rsidRPr="00DC6687">
              <w:rPr>
                <w:rFonts w:ascii="Arial" w:hAnsi="Arial" w:cs="Arial"/>
                <w:sz w:val="24"/>
                <w:szCs w:val="24"/>
              </w:rPr>
              <w:t xml:space="preserve"> in order to be considered.</w:t>
            </w:r>
          </w:p>
        </w:tc>
      </w:tr>
      <w:tr w:rsidR="00DC6687" w:rsidRPr="00DC6687" w14:paraId="6500C420" w14:textId="77777777" w:rsidTr="006A0744">
        <w:trPr>
          <w:trHeight w:val="235"/>
        </w:trPr>
        <w:tc>
          <w:tcPr>
            <w:tcW w:w="8012" w:type="dxa"/>
            <w:gridSpan w:val="3"/>
            <w:tcBorders>
              <w:top w:val="single" w:sz="4" w:space="0" w:color="auto"/>
              <w:left w:val="single" w:sz="4" w:space="0" w:color="auto"/>
              <w:bottom w:val="single" w:sz="4" w:space="0" w:color="auto"/>
              <w:right w:val="single" w:sz="4" w:space="0" w:color="auto"/>
            </w:tcBorders>
          </w:tcPr>
          <w:p w14:paraId="6228BEE5" w14:textId="77777777" w:rsidR="00DC6687" w:rsidRPr="00DC6687" w:rsidRDefault="00DC6687" w:rsidP="005E3BB5">
            <w:pPr>
              <w:rPr>
                <w:rFonts w:ascii="Arial" w:hAnsi="Arial" w:cs="Arial"/>
                <w:sz w:val="24"/>
                <w:szCs w:val="24"/>
              </w:rPr>
            </w:pPr>
          </w:p>
        </w:tc>
        <w:tc>
          <w:tcPr>
            <w:tcW w:w="1004" w:type="dxa"/>
            <w:gridSpan w:val="2"/>
            <w:tcBorders>
              <w:top w:val="single" w:sz="4" w:space="0" w:color="auto"/>
              <w:left w:val="single" w:sz="4" w:space="0" w:color="auto"/>
              <w:bottom w:val="single" w:sz="4" w:space="0" w:color="auto"/>
              <w:right w:val="single" w:sz="4" w:space="0" w:color="auto"/>
            </w:tcBorders>
          </w:tcPr>
          <w:p w14:paraId="503038D3" w14:textId="204B14B8" w:rsidR="00DC6687" w:rsidRPr="00DC6687" w:rsidRDefault="00DC6687" w:rsidP="005E3BB5">
            <w:pPr>
              <w:rPr>
                <w:rFonts w:ascii="Arial" w:hAnsi="Arial" w:cs="Arial"/>
                <w:sz w:val="24"/>
                <w:szCs w:val="24"/>
              </w:rPr>
            </w:pPr>
            <w:r w:rsidRPr="00DC6687">
              <w:rPr>
                <w:rFonts w:ascii="Arial" w:hAnsi="Arial" w:cs="Arial"/>
                <w:sz w:val="24"/>
                <w:szCs w:val="24"/>
              </w:rPr>
              <w:t>Yes/</w:t>
            </w:r>
            <w:r w:rsidR="00344456">
              <w:rPr>
                <w:rFonts w:ascii="Arial" w:hAnsi="Arial" w:cs="Arial"/>
                <w:sz w:val="24"/>
                <w:szCs w:val="24"/>
              </w:rPr>
              <w:t>N</w:t>
            </w:r>
            <w:r w:rsidRPr="00DC6687">
              <w:rPr>
                <w:rFonts w:ascii="Arial" w:hAnsi="Arial" w:cs="Arial"/>
                <w:sz w:val="24"/>
                <w:szCs w:val="24"/>
              </w:rPr>
              <w:t>o</w:t>
            </w:r>
          </w:p>
        </w:tc>
      </w:tr>
      <w:tr w:rsidR="00DC6687" w:rsidRPr="00DC6687" w14:paraId="42F667AE" w14:textId="77777777" w:rsidTr="006A0744">
        <w:trPr>
          <w:trHeight w:val="230"/>
        </w:trPr>
        <w:tc>
          <w:tcPr>
            <w:tcW w:w="351" w:type="dxa"/>
            <w:tcBorders>
              <w:top w:val="single" w:sz="4" w:space="0" w:color="auto"/>
              <w:left w:val="single" w:sz="4" w:space="0" w:color="auto"/>
              <w:bottom w:val="single" w:sz="4" w:space="0" w:color="auto"/>
              <w:right w:val="single" w:sz="4" w:space="0" w:color="auto"/>
            </w:tcBorders>
          </w:tcPr>
          <w:p w14:paraId="6970F8C8" w14:textId="77777777" w:rsidR="00DC6687" w:rsidRPr="00DC6687" w:rsidRDefault="00DC6687" w:rsidP="005E3BB5">
            <w:pPr>
              <w:rPr>
                <w:rFonts w:ascii="Arial" w:hAnsi="Arial" w:cs="Arial"/>
                <w:sz w:val="24"/>
                <w:szCs w:val="24"/>
              </w:rPr>
            </w:pPr>
            <w:r w:rsidRPr="00DC6687">
              <w:rPr>
                <w:rFonts w:ascii="Arial" w:hAnsi="Arial" w:cs="Arial"/>
                <w:sz w:val="24"/>
                <w:szCs w:val="24"/>
              </w:rPr>
              <w:t>1</w:t>
            </w:r>
          </w:p>
        </w:tc>
        <w:tc>
          <w:tcPr>
            <w:tcW w:w="7661" w:type="dxa"/>
            <w:gridSpan w:val="2"/>
            <w:tcBorders>
              <w:top w:val="single" w:sz="4" w:space="0" w:color="auto"/>
              <w:left w:val="single" w:sz="4" w:space="0" w:color="auto"/>
              <w:bottom w:val="single" w:sz="4" w:space="0" w:color="auto"/>
              <w:right w:val="single" w:sz="4" w:space="0" w:color="auto"/>
            </w:tcBorders>
          </w:tcPr>
          <w:p w14:paraId="2E0505D8" w14:textId="77777777" w:rsidR="00DC6687" w:rsidRPr="00DC6687" w:rsidRDefault="00DC6687" w:rsidP="005E3BB5">
            <w:pPr>
              <w:rPr>
                <w:rFonts w:ascii="Arial" w:hAnsi="Arial" w:cs="Arial"/>
                <w:sz w:val="24"/>
                <w:szCs w:val="24"/>
              </w:rPr>
            </w:pPr>
            <w:r w:rsidRPr="00DC6687">
              <w:rPr>
                <w:rFonts w:ascii="Arial" w:hAnsi="Arial" w:cs="Arial"/>
                <w:bCs/>
                <w:sz w:val="24"/>
                <w:szCs w:val="24"/>
              </w:rPr>
              <w:t xml:space="preserve">Is your LA rated as </w:t>
            </w:r>
            <w:r w:rsidRPr="00DC6687">
              <w:rPr>
                <w:rFonts w:ascii="Arial" w:hAnsi="Arial" w:cs="Arial"/>
                <w:sz w:val="24"/>
                <w:szCs w:val="24"/>
              </w:rPr>
              <w:t>good</w:t>
            </w:r>
            <w:r w:rsidRPr="00DC6687">
              <w:rPr>
                <w:rFonts w:ascii="Arial" w:hAnsi="Arial" w:cs="Arial"/>
                <w:bCs/>
                <w:sz w:val="24"/>
                <w:szCs w:val="24"/>
              </w:rPr>
              <w:t xml:space="preserve"> or </w:t>
            </w:r>
            <w:r w:rsidRPr="00DC6687">
              <w:rPr>
                <w:rFonts w:ascii="Arial" w:hAnsi="Arial" w:cs="Arial"/>
                <w:sz w:val="24"/>
                <w:szCs w:val="24"/>
              </w:rPr>
              <w:t>outstanding</w:t>
            </w:r>
            <w:r w:rsidRPr="00DC6687">
              <w:rPr>
                <w:rFonts w:ascii="Arial" w:hAnsi="Arial" w:cs="Arial"/>
                <w:bCs/>
                <w:sz w:val="24"/>
                <w:szCs w:val="24"/>
              </w:rPr>
              <w:t xml:space="preserve"> overall across all sub-judgements</w:t>
            </w:r>
            <w:r w:rsidRPr="00DC6687">
              <w:rPr>
                <w:rFonts w:ascii="Arial" w:eastAsia="Times New Roman" w:hAnsi="Arial" w:cs="Arial"/>
                <w:sz w:val="24"/>
                <w:szCs w:val="24"/>
                <w:lang w:eastAsia="en-GB"/>
              </w:rPr>
              <w:t xml:space="preserve"> by Ofsted?</w:t>
            </w:r>
          </w:p>
        </w:tc>
        <w:tc>
          <w:tcPr>
            <w:tcW w:w="1004" w:type="dxa"/>
            <w:gridSpan w:val="2"/>
            <w:tcBorders>
              <w:top w:val="single" w:sz="4" w:space="0" w:color="auto"/>
              <w:left w:val="single" w:sz="4" w:space="0" w:color="auto"/>
              <w:bottom w:val="single" w:sz="4" w:space="0" w:color="auto"/>
              <w:right w:val="single" w:sz="4" w:space="0" w:color="auto"/>
            </w:tcBorders>
          </w:tcPr>
          <w:p w14:paraId="11BE0C9C" w14:textId="77777777" w:rsidR="00DC6687" w:rsidRPr="00DC6687" w:rsidRDefault="00DC6687" w:rsidP="005E3BB5">
            <w:pPr>
              <w:rPr>
                <w:rFonts w:ascii="Arial" w:hAnsi="Arial" w:cs="Arial"/>
                <w:sz w:val="24"/>
                <w:szCs w:val="24"/>
              </w:rPr>
            </w:pPr>
          </w:p>
        </w:tc>
      </w:tr>
      <w:tr w:rsidR="00DC6687" w:rsidRPr="00DC6687" w14:paraId="2D662E07" w14:textId="77777777" w:rsidTr="006A0744">
        <w:trPr>
          <w:trHeight w:val="230"/>
        </w:trPr>
        <w:tc>
          <w:tcPr>
            <w:tcW w:w="351" w:type="dxa"/>
            <w:tcBorders>
              <w:top w:val="single" w:sz="4" w:space="0" w:color="auto"/>
              <w:left w:val="single" w:sz="4" w:space="0" w:color="auto"/>
              <w:bottom w:val="single" w:sz="4" w:space="0" w:color="auto"/>
              <w:right w:val="single" w:sz="4" w:space="0" w:color="auto"/>
            </w:tcBorders>
          </w:tcPr>
          <w:p w14:paraId="01F46218" w14:textId="77777777" w:rsidR="00DC6687" w:rsidRPr="00DC6687" w:rsidRDefault="00DC6687" w:rsidP="005E3BB5">
            <w:pPr>
              <w:rPr>
                <w:rFonts w:ascii="Arial" w:hAnsi="Arial" w:cs="Arial"/>
                <w:sz w:val="24"/>
                <w:szCs w:val="24"/>
              </w:rPr>
            </w:pPr>
            <w:r w:rsidRPr="00DC6687">
              <w:rPr>
                <w:rFonts w:ascii="Arial" w:hAnsi="Arial" w:cs="Arial"/>
                <w:sz w:val="24"/>
                <w:szCs w:val="24"/>
              </w:rPr>
              <w:t>2</w:t>
            </w:r>
          </w:p>
        </w:tc>
        <w:tc>
          <w:tcPr>
            <w:tcW w:w="7661" w:type="dxa"/>
            <w:gridSpan w:val="2"/>
            <w:tcBorders>
              <w:top w:val="single" w:sz="4" w:space="0" w:color="auto"/>
              <w:left w:val="single" w:sz="4" w:space="0" w:color="auto"/>
              <w:bottom w:val="single" w:sz="4" w:space="0" w:color="auto"/>
              <w:right w:val="single" w:sz="4" w:space="0" w:color="auto"/>
            </w:tcBorders>
          </w:tcPr>
          <w:p w14:paraId="1763EB11" w14:textId="0516DD35" w:rsidR="00DC6687" w:rsidRPr="00DC6687" w:rsidRDefault="00DC6687" w:rsidP="005E3BB5">
            <w:pPr>
              <w:rPr>
                <w:rFonts w:ascii="Arial" w:hAnsi="Arial" w:cs="Arial"/>
                <w:sz w:val="24"/>
                <w:szCs w:val="24"/>
              </w:rPr>
            </w:pPr>
            <w:r w:rsidRPr="00DC6687">
              <w:rPr>
                <w:rFonts w:ascii="Arial" w:eastAsia="Times New Roman" w:hAnsi="Arial" w:cs="Arial"/>
                <w:sz w:val="24"/>
                <w:szCs w:val="24"/>
                <w:lang w:eastAsia="en-GB"/>
              </w:rPr>
              <w:t xml:space="preserve">Do you agree to the conditions of funding as set out on page </w:t>
            </w:r>
            <w:r w:rsidR="000048AB">
              <w:rPr>
                <w:rFonts w:ascii="Arial" w:eastAsia="Times New Roman" w:hAnsi="Arial" w:cs="Arial"/>
                <w:sz w:val="24"/>
                <w:szCs w:val="24"/>
                <w:lang w:eastAsia="en-GB"/>
              </w:rPr>
              <w:t>7</w:t>
            </w:r>
            <w:r w:rsidR="001B1B4D">
              <w:rPr>
                <w:rFonts w:ascii="Arial" w:eastAsia="Times New Roman" w:hAnsi="Arial" w:cs="Arial"/>
                <w:sz w:val="24"/>
                <w:szCs w:val="24"/>
                <w:lang w:eastAsia="en-GB"/>
              </w:rPr>
              <w:t xml:space="preserve"> of the </w:t>
            </w:r>
            <w:r w:rsidR="003317CA">
              <w:rPr>
                <w:rFonts w:ascii="Arial" w:eastAsia="Times New Roman" w:hAnsi="Arial" w:cs="Arial"/>
                <w:sz w:val="24"/>
                <w:szCs w:val="24"/>
                <w:lang w:eastAsia="en-GB"/>
              </w:rPr>
              <w:t>P</w:t>
            </w:r>
            <w:r w:rsidR="001B1B4D">
              <w:rPr>
                <w:rFonts w:ascii="Arial" w:eastAsia="Times New Roman" w:hAnsi="Arial" w:cs="Arial"/>
                <w:sz w:val="24"/>
                <w:szCs w:val="24"/>
                <w:lang w:eastAsia="en-GB"/>
              </w:rPr>
              <w:t>rospectus</w:t>
            </w:r>
            <w:r w:rsidR="000048AB">
              <w:rPr>
                <w:rFonts w:ascii="Arial" w:eastAsia="Times New Roman" w:hAnsi="Arial" w:cs="Arial"/>
                <w:sz w:val="24"/>
                <w:szCs w:val="24"/>
                <w:lang w:eastAsia="en-GB"/>
              </w:rPr>
              <w:t>?</w:t>
            </w:r>
          </w:p>
        </w:tc>
        <w:tc>
          <w:tcPr>
            <w:tcW w:w="1004" w:type="dxa"/>
            <w:gridSpan w:val="2"/>
            <w:tcBorders>
              <w:top w:val="single" w:sz="4" w:space="0" w:color="auto"/>
              <w:left w:val="single" w:sz="4" w:space="0" w:color="auto"/>
              <w:bottom w:val="single" w:sz="4" w:space="0" w:color="auto"/>
              <w:right w:val="single" w:sz="4" w:space="0" w:color="auto"/>
            </w:tcBorders>
          </w:tcPr>
          <w:p w14:paraId="6F3DB56E" w14:textId="77777777" w:rsidR="00DC6687" w:rsidRPr="00DC6687" w:rsidRDefault="00DC6687" w:rsidP="005E3BB5">
            <w:pPr>
              <w:rPr>
                <w:rFonts w:ascii="Arial" w:hAnsi="Arial" w:cs="Arial"/>
                <w:sz w:val="24"/>
                <w:szCs w:val="24"/>
              </w:rPr>
            </w:pPr>
          </w:p>
        </w:tc>
      </w:tr>
      <w:tr w:rsidR="00DC6687" w:rsidRPr="00DC6687" w14:paraId="460A83A7" w14:textId="77777777" w:rsidTr="006A0744">
        <w:trPr>
          <w:trHeight w:val="230"/>
        </w:trPr>
        <w:tc>
          <w:tcPr>
            <w:tcW w:w="351" w:type="dxa"/>
            <w:tcBorders>
              <w:top w:val="single" w:sz="4" w:space="0" w:color="auto"/>
              <w:left w:val="single" w:sz="4" w:space="0" w:color="auto"/>
              <w:bottom w:val="single" w:sz="4" w:space="0" w:color="auto"/>
              <w:right w:val="single" w:sz="4" w:space="0" w:color="auto"/>
            </w:tcBorders>
          </w:tcPr>
          <w:p w14:paraId="4400A021" w14:textId="77777777" w:rsidR="00DC6687" w:rsidRPr="00DC6687" w:rsidRDefault="00DC6687" w:rsidP="005E3BB5">
            <w:pPr>
              <w:rPr>
                <w:rFonts w:ascii="Arial" w:hAnsi="Arial" w:cs="Arial"/>
                <w:sz w:val="24"/>
                <w:szCs w:val="24"/>
              </w:rPr>
            </w:pPr>
            <w:r w:rsidRPr="00DC6687">
              <w:rPr>
                <w:rFonts w:ascii="Arial" w:hAnsi="Arial" w:cs="Arial"/>
                <w:sz w:val="24"/>
                <w:szCs w:val="24"/>
              </w:rPr>
              <w:t>3</w:t>
            </w:r>
          </w:p>
        </w:tc>
        <w:tc>
          <w:tcPr>
            <w:tcW w:w="7661" w:type="dxa"/>
            <w:gridSpan w:val="2"/>
            <w:tcBorders>
              <w:top w:val="single" w:sz="4" w:space="0" w:color="auto"/>
              <w:left w:val="single" w:sz="4" w:space="0" w:color="auto"/>
              <w:bottom w:val="single" w:sz="4" w:space="0" w:color="auto"/>
              <w:right w:val="single" w:sz="4" w:space="0" w:color="auto"/>
            </w:tcBorders>
          </w:tcPr>
          <w:p w14:paraId="670BE6CE" w14:textId="77777777" w:rsidR="00DC6687" w:rsidRPr="00DC6687" w:rsidRDefault="00DC6687" w:rsidP="005E3BB5">
            <w:pPr>
              <w:rPr>
                <w:rFonts w:ascii="Arial" w:hAnsi="Arial" w:cs="Arial"/>
                <w:sz w:val="24"/>
                <w:szCs w:val="24"/>
              </w:rPr>
            </w:pPr>
            <w:r w:rsidRPr="00DC6687">
              <w:rPr>
                <w:rFonts w:ascii="Arial" w:eastAsia="Times New Roman" w:hAnsi="Arial" w:cs="Arial"/>
                <w:sz w:val="24"/>
                <w:szCs w:val="24"/>
                <w:lang w:eastAsia="en-GB"/>
              </w:rPr>
              <w:t>Do you understand and agree that the department will own all of the Intellectual Property Rights (and reserves the right to make the product open source) on all tools/models/systems developed by your LA with its funding or by your contractor on your behalf?</w:t>
            </w:r>
          </w:p>
        </w:tc>
        <w:tc>
          <w:tcPr>
            <w:tcW w:w="1004" w:type="dxa"/>
            <w:gridSpan w:val="2"/>
            <w:tcBorders>
              <w:top w:val="single" w:sz="4" w:space="0" w:color="auto"/>
              <w:left w:val="single" w:sz="4" w:space="0" w:color="auto"/>
              <w:bottom w:val="single" w:sz="4" w:space="0" w:color="auto"/>
              <w:right w:val="single" w:sz="4" w:space="0" w:color="auto"/>
            </w:tcBorders>
          </w:tcPr>
          <w:p w14:paraId="4EA25E5A" w14:textId="77777777" w:rsidR="00DC6687" w:rsidRPr="00DC6687" w:rsidRDefault="00DC6687" w:rsidP="005E3BB5">
            <w:pPr>
              <w:rPr>
                <w:rFonts w:ascii="Arial" w:hAnsi="Arial" w:cs="Arial"/>
                <w:sz w:val="24"/>
                <w:szCs w:val="24"/>
              </w:rPr>
            </w:pPr>
          </w:p>
        </w:tc>
      </w:tr>
      <w:tr w:rsidR="00DC6687" w:rsidRPr="00DC6687" w14:paraId="2A4F059A" w14:textId="77777777" w:rsidTr="006A0744">
        <w:trPr>
          <w:trHeight w:val="230"/>
        </w:trPr>
        <w:tc>
          <w:tcPr>
            <w:tcW w:w="351" w:type="dxa"/>
            <w:tcBorders>
              <w:top w:val="single" w:sz="4" w:space="0" w:color="auto"/>
              <w:left w:val="single" w:sz="4" w:space="0" w:color="auto"/>
              <w:bottom w:val="single" w:sz="4" w:space="0" w:color="auto"/>
              <w:right w:val="single" w:sz="4" w:space="0" w:color="auto"/>
            </w:tcBorders>
          </w:tcPr>
          <w:p w14:paraId="1C697928" w14:textId="77777777" w:rsidR="00DC6687" w:rsidRPr="00DC6687" w:rsidRDefault="00DC6687" w:rsidP="005E3BB5">
            <w:pPr>
              <w:rPr>
                <w:rFonts w:ascii="Arial" w:hAnsi="Arial" w:cs="Arial"/>
                <w:sz w:val="24"/>
                <w:szCs w:val="24"/>
              </w:rPr>
            </w:pPr>
            <w:r w:rsidRPr="00DC6687">
              <w:rPr>
                <w:rFonts w:ascii="Arial" w:hAnsi="Arial" w:cs="Arial"/>
                <w:sz w:val="24"/>
                <w:szCs w:val="24"/>
              </w:rPr>
              <w:t>4</w:t>
            </w:r>
          </w:p>
        </w:tc>
        <w:tc>
          <w:tcPr>
            <w:tcW w:w="7661" w:type="dxa"/>
            <w:gridSpan w:val="2"/>
            <w:tcBorders>
              <w:top w:val="single" w:sz="4" w:space="0" w:color="auto"/>
              <w:left w:val="single" w:sz="4" w:space="0" w:color="auto"/>
              <w:bottom w:val="single" w:sz="4" w:space="0" w:color="auto"/>
              <w:right w:val="single" w:sz="4" w:space="0" w:color="auto"/>
            </w:tcBorders>
          </w:tcPr>
          <w:p w14:paraId="1559C50E" w14:textId="77777777" w:rsidR="00DC6687" w:rsidRPr="00DC6687" w:rsidRDefault="00DC6687" w:rsidP="005E3BB5">
            <w:pPr>
              <w:rPr>
                <w:rFonts w:ascii="Arial" w:hAnsi="Arial" w:cs="Arial"/>
                <w:sz w:val="24"/>
                <w:szCs w:val="24"/>
              </w:rPr>
            </w:pPr>
            <w:r w:rsidRPr="00DC6687">
              <w:rPr>
                <w:rFonts w:ascii="Arial" w:eastAsia="Times New Roman" w:hAnsi="Arial" w:cs="Arial"/>
                <w:sz w:val="24"/>
                <w:szCs w:val="24"/>
                <w:lang w:eastAsia="en-GB"/>
              </w:rPr>
              <w:t>Are</w:t>
            </w:r>
            <w:r w:rsidRPr="00DC6687" w:rsidDel="00CC772C">
              <w:rPr>
                <w:rFonts w:ascii="Arial" w:eastAsia="Times New Roman" w:hAnsi="Arial" w:cs="Arial"/>
                <w:sz w:val="24"/>
                <w:szCs w:val="24"/>
                <w:lang w:eastAsia="en-GB"/>
              </w:rPr>
              <w:t xml:space="preserve"> </w:t>
            </w:r>
            <w:r w:rsidRPr="00DC6687">
              <w:rPr>
                <w:rFonts w:ascii="Arial" w:eastAsia="Times New Roman" w:hAnsi="Arial" w:cs="Arial"/>
                <w:sz w:val="24"/>
                <w:szCs w:val="24"/>
                <w:lang w:eastAsia="en-GB"/>
              </w:rPr>
              <w:t>you able to confirm the total cost/capital expenditure of your project?</w:t>
            </w:r>
          </w:p>
        </w:tc>
        <w:tc>
          <w:tcPr>
            <w:tcW w:w="1004" w:type="dxa"/>
            <w:gridSpan w:val="2"/>
            <w:tcBorders>
              <w:top w:val="single" w:sz="4" w:space="0" w:color="auto"/>
              <w:left w:val="single" w:sz="4" w:space="0" w:color="auto"/>
              <w:bottom w:val="single" w:sz="4" w:space="0" w:color="auto"/>
              <w:right w:val="single" w:sz="4" w:space="0" w:color="auto"/>
            </w:tcBorders>
          </w:tcPr>
          <w:p w14:paraId="2FE9758A" w14:textId="77777777" w:rsidR="00DC6687" w:rsidRPr="00DC6687" w:rsidRDefault="00DC6687" w:rsidP="005E3BB5">
            <w:pPr>
              <w:rPr>
                <w:rFonts w:ascii="Arial" w:hAnsi="Arial" w:cs="Arial"/>
                <w:sz w:val="24"/>
                <w:szCs w:val="24"/>
              </w:rPr>
            </w:pPr>
          </w:p>
        </w:tc>
      </w:tr>
      <w:tr w:rsidR="00DC6687" w:rsidRPr="00DC6687" w14:paraId="40D0F561" w14:textId="77777777" w:rsidTr="006A0744">
        <w:trPr>
          <w:trHeight w:val="230"/>
        </w:trPr>
        <w:tc>
          <w:tcPr>
            <w:tcW w:w="351" w:type="dxa"/>
            <w:tcBorders>
              <w:top w:val="single" w:sz="4" w:space="0" w:color="auto"/>
              <w:left w:val="single" w:sz="4" w:space="0" w:color="auto"/>
              <w:bottom w:val="single" w:sz="4" w:space="0" w:color="auto"/>
              <w:right w:val="single" w:sz="4" w:space="0" w:color="auto"/>
            </w:tcBorders>
          </w:tcPr>
          <w:p w14:paraId="3496AFF3" w14:textId="77777777" w:rsidR="00DC6687" w:rsidRPr="00DC6687" w:rsidRDefault="00DC6687" w:rsidP="005E3BB5">
            <w:pPr>
              <w:rPr>
                <w:rFonts w:ascii="Arial" w:hAnsi="Arial" w:cs="Arial"/>
                <w:sz w:val="24"/>
                <w:szCs w:val="24"/>
              </w:rPr>
            </w:pPr>
            <w:r w:rsidRPr="00DC6687">
              <w:rPr>
                <w:rFonts w:ascii="Arial" w:hAnsi="Arial" w:cs="Arial"/>
                <w:sz w:val="24"/>
                <w:szCs w:val="24"/>
              </w:rPr>
              <w:t>5</w:t>
            </w:r>
          </w:p>
        </w:tc>
        <w:tc>
          <w:tcPr>
            <w:tcW w:w="7661" w:type="dxa"/>
            <w:gridSpan w:val="2"/>
            <w:tcBorders>
              <w:top w:val="single" w:sz="4" w:space="0" w:color="auto"/>
              <w:left w:val="single" w:sz="4" w:space="0" w:color="auto"/>
              <w:bottom w:val="single" w:sz="4" w:space="0" w:color="auto"/>
              <w:right w:val="single" w:sz="4" w:space="0" w:color="auto"/>
            </w:tcBorders>
          </w:tcPr>
          <w:p w14:paraId="13E8D04D" w14:textId="77777777" w:rsidR="00DC6687" w:rsidRPr="00DC6687" w:rsidRDefault="00DC6687" w:rsidP="005E3BB5">
            <w:pPr>
              <w:rPr>
                <w:rFonts w:ascii="Arial" w:eastAsia="Times New Roman" w:hAnsi="Arial" w:cs="Arial"/>
                <w:sz w:val="24"/>
                <w:szCs w:val="24"/>
                <w:lang w:eastAsia="en-GB"/>
              </w:rPr>
            </w:pPr>
            <w:r w:rsidRPr="00DC6687">
              <w:rPr>
                <w:rFonts w:ascii="Arial" w:eastAsia="Times New Roman" w:hAnsi="Arial" w:cs="Arial"/>
                <w:sz w:val="24"/>
                <w:szCs w:val="24"/>
                <w:lang w:eastAsia="en-GB"/>
              </w:rPr>
              <w:t xml:space="preserve">Do you understand and agree that the department will award grant funding to up to six LAs, covering a range of differential features as set out in the specification above? </w:t>
            </w:r>
          </w:p>
        </w:tc>
        <w:tc>
          <w:tcPr>
            <w:tcW w:w="1004" w:type="dxa"/>
            <w:gridSpan w:val="2"/>
            <w:tcBorders>
              <w:top w:val="single" w:sz="4" w:space="0" w:color="auto"/>
              <w:left w:val="single" w:sz="4" w:space="0" w:color="auto"/>
              <w:bottom w:val="single" w:sz="4" w:space="0" w:color="auto"/>
              <w:right w:val="single" w:sz="4" w:space="0" w:color="auto"/>
            </w:tcBorders>
          </w:tcPr>
          <w:p w14:paraId="658BD756" w14:textId="77777777" w:rsidR="00DC6687" w:rsidRPr="00DC6687" w:rsidRDefault="00DC6687" w:rsidP="005E3BB5">
            <w:pPr>
              <w:rPr>
                <w:rFonts w:ascii="Arial" w:hAnsi="Arial" w:cs="Arial"/>
                <w:sz w:val="24"/>
                <w:szCs w:val="24"/>
              </w:rPr>
            </w:pPr>
          </w:p>
        </w:tc>
      </w:tr>
      <w:tr w:rsidR="00DC6687" w:rsidRPr="00DC6687" w14:paraId="368E1C32" w14:textId="77777777" w:rsidTr="006A0744">
        <w:trPr>
          <w:trHeight w:val="230"/>
        </w:trPr>
        <w:tc>
          <w:tcPr>
            <w:tcW w:w="351" w:type="dxa"/>
            <w:tcBorders>
              <w:top w:val="single" w:sz="4" w:space="0" w:color="auto"/>
              <w:left w:val="single" w:sz="4" w:space="0" w:color="auto"/>
              <w:bottom w:val="single" w:sz="4" w:space="0" w:color="auto"/>
              <w:right w:val="single" w:sz="4" w:space="0" w:color="auto"/>
            </w:tcBorders>
          </w:tcPr>
          <w:p w14:paraId="2B625CBC" w14:textId="77777777" w:rsidR="00DC6687" w:rsidRPr="00DC6687" w:rsidRDefault="00DC6687" w:rsidP="005E3BB5">
            <w:pPr>
              <w:rPr>
                <w:rFonts w:ascii="Arial" w:hAnsi="Arial" w:cs="Arial"/>
                <w:sz w:val="24"/>
                <w:szCs w:val="24"/>
              </w:rPr>
            </w:pPr>
            <w:r w:rsidRPr="00DC6687">
              <w:rPr>
                <w:rFonts w:ascii="Arial" w:hAnsi="Arial" w:cs="Arial"/>
                <w:sz w:val="24"/>
                <w:szCs w:val="24"/>
              </w:rPr>
              <w:t>6</w:t>
            </w:r>
          </w:p>
        </w:tc>
        <w:tc>
          <w:tcPr>
            <w:tcW w:w="7661" w:type="dxa"/>
            <w:gridSpan w:val="2"/>
            <w:tcBorders>
              <w:top w:val="single" w:sz="4" w:space="0" w:color="auto"/>
              <w:left w:val="single" w:sz="4" w:space="0" w:color="auto"/>
              <w:bottom w:val="single" w:sz="4" w:space="0" w:color="auto"/>
              <w:right w:val="single" w:sz="4" w:space="0" w:color="auto"/>
            </w:tcBorders>
          </w:tcPr>
          <w:p w14:paraId="778C719C" w14:textId="0205386D" w:rsidR="00DC6687" w:rsidRPr="00DC6687" w:rsidRDefault="00DC6687" w:rsidP="005E3BB5">
            <w:pPr>
              <w:rPr>
                <w:rFonts w:ascii="Arial" w:eastAsia="Times New Roman" w:hAnsi="Arial" w:cs="Arial"/>
                <w:sz w:val="24"/>
                <w:szCs w:val="24"/>
                <w:lang w:eastAsia="en-GB"/>
              </w:rPr>
            </w:pPr>
            <w:r w:rsidRPr="00DC6687">
              <w:rPr>
                <w:rFonts w:ascii="Arial" w:hAnsi="Arial" w:cs="Arial"/>
                <w:sz w:val="24"/>
                <w:szCs w:val="24"/>
              </w:rPr>
              <w:t xml:space="preserve">Do you agree to enlist necessary consent from research participants, so as to be able to </w:t>
            </w:r>
            <w:r w:rsidR="00B22D76">
              <w:rPr>
                <w:rFonts w:ascii="Arial" w:hAnsi="Arial" w:cs="Arial"/>
                <w:sz w:val="24"/>
                <w:szCs w:val="24"/>
              </w:rPr>
              <w:t>share</w:t>
            </w:r>
            <w:r w:rsidRPr="00DC6687">
              <w:rPr>
                <w:rFonts w:ascii="Arial" w:hAnsi="Arial" w:cs="Arial"/>
                <w:sz w:val="24"/>
                <w:szCs w:val="24"/>
              </w:rPr>
              <w:t xml:space="preserve"> user research </w:t>
            </w:r>
            <w:r w:rsidR="00096935">
              <w:rPr>
                <w:rFonts w:ascii="Arial" w:hAnsi="Arial" w:cs="Arial"/>
                <w:sz w:val="24"/>
                <w:szCs w:val="24"/>
              </w:rPr>
              <w:t>with the</w:t>
            </w:r>
            <w:r w:rsidRPr="00DC6687">
              <w:rPr>
                <w:rFonts w:ascii="Arial" w:hAnsi="Arial" w:cs="Arial"/>
                <w:sz w:val="24"/>
                <w:szCs w:val="24"/>
              </w:rPr>
              <w:t xml:space="preserve"> department</w:t>
            </w:r>
            <w:r w:rsidR="00096935">
              <w:rPr>
                <w:rFonts w:ascii="Arial" w:hAnsi="Arial" w:cs="Arial"/>
                <w:sz w:val="24"/>
                <w:szCs w:val="24"/>
              </w:rPr>
              <w:t>?</w:t>
            </w:r>
          </w:p>
        </w:tc>
        <w:tc>
          <w:tcPr>
            <w:tcW w:w="1004" w:type="dxa"/>
            <w:gridSpan w:val="2"/>
            <w:tcBorders>
              <w:top w:val="single" w:sz="4" w:space="0" w:color="auto"/>
              <w:left w:val="single" w:sz="4" w:space="0" w:color="auto"/>
              <w:bottom w:val="single" w:sz="4" w:space="0" w:color="auto"/>
              <w:right w:val="single" w:sz="4" w:space="0" w:color="auto"/>
            </w:tcBorders>
          </w:tcPr>
          <w:p w14:paraId="61EF5B4A" w14:textId="77777777" w:rsidR="00DC6687" w:rsidRPr="00DC6687" w:rsidRDefault="00DC6687" w:rsidP="005E3BB5">
            <w:pPr>
              <w:rPr>
                <w:rFonts w:ascii="Arial" w:hAnsi="Arial" w:cs="Arial"/>
                <w:sz w:val="24"/>
                <w:szCs w:val="24"/>
              </w:rPr>
            </w:pPr>
          </w:p>
        </w:tc>
      </w:tr>
      <w:tr w:rsidR="006A0744" w:rsidRPr="00DC6687" w14:paraId="19AA1895" w14:textId="77777777" w:rsidTr="006A0744">
        <w:tc>
          <w:tcPr>
            <w:tcW w:w="7225" w:type="dxa"/>
            <w:gridSpan w:val="2"/>
            <w:tcBorders>
              <w:top w:val="single" w:sz="4" w:space="0" w:color="auto"/>
              <w:left w:val="single" w:sz="4" w:space="0" w:color="auto"/>
              <w:bottom w:val="single" w:sz="4" w:space="0" w:color="auto"/>
              <w:right w:val="single" w:sz="4" w:space="0" w:color="auto"/>
            </w:tcBorders>
          </w:tcPr>
          <w:p w14:paraId="0694C9CA" w14:textId="77777777" w:rsidR="006A0744" w:rsidRPr="00DC6687" w:rsidRDefault="006A0744" w:rsidP="005E3BB5">
            <w:pPr>
              <w:rPr>
                <w:rFonts w:ascii="Arial" w:hAnsi="Arial" w:cs="Arial"/>
                <w:sz w:val="24"/>
                <w:szCs w:val="24"/>
              </w:rPr>
            </w:pPr>
            <w:r w:rsidRPr="00DC6687">
              <w:rPr>
                <w:rFonts w:ascii="Arial" w:hAnsi="Arial" w:cs="Arial"/>
                <w:b/>
                <w:bCs/>
                <w:sz w:val="24"/>
                <w:szCs w:val="24"/>
              </w:rPr>
              <w:t>Project 2a: Technical questions</w:t>
            </w:r>
            <w:r w:rsidRPr="00DC6687">
              <w:rPr>
                <w:rFonts w:ascii="Arial" w:hAnsi="Arial" w:cs="Arial"/>
                <w:sz w:val="24"/>
                <w:szCs w:val="24"/>
              </w:rPr>
              <w:t xml:space="preserve"> (responses to these questions will be assessed using the assessment framework in </w:t>
            </w:r>
            <w:r w:rsidRPr="00ED3A9A">
              <w:rPr>
                <w:rFonts w:ascii="Arial" w:hAnsi="Arial" w:cs="Arial"/>
                <w:sz w:val="24"/>
                <w:szCs w:val="24"/>
              </w:rPr>
              <w:t>Annex C).</w:t>
            </w:r>
          </w:p>
        </w:tc>
        <w:tc>
          <w:tcPr>
            <w:tcW w:w="1791" w:type="dxa"/>
            <w:gridSpan w:val="3"/>
            <w:tcBorders>
              <w:top w:val="single" w:sz="4" w:space="0" w:color="auto"/>
              <w:left w:val="single" w:sz="4" w:space="0" w:color="auto"/>
              <w:bottom w:val="single" w:sz="4" w:space="0" w:color="auto"/>
              <w:right w:val="single" w:sz="4" w:space="0" w:color="auto"/>
            </w:tcBorders>
          </w:tcPr>
          <w:p w14:paraId="04DC7CBD" w14:textId="0E581B05" w:rsidR="006A0744" w:rsidRPr="006A0744" w:rsidRDefault="006A0744" w:rsidP="005E3BB5">
            <w:pPr>
              <w:rPr>
                <w:rFonts w:ascii="Arial" w:hAnsi="Arial" w:cs="Arial"/>
                <w:b/>
                <w:bCs/>
                <w:sz w:val="24"/>
                <w:szCs w:val="24"/>
              </w:rPr>
            </w:pPr>
            <w:r w:rsidRPr="006A0744">
              <w:rPr>
                <w:rFonts w:ascii="Arial" w:hAnsi="Arial" w:cs="Arial"/>
                <w:b/>
                <w:bCs/>
                <w:sz w:val="24"/>
                <w:szCs w:val="24"/>
              </w:rPr>
              <w:t xml:space="preserve">Weightings </w:t>
            </w:r>
          </w:p>
        </w:tc>
      </w:tr>
      <w:tr w:rsidR="00DC6687" w:rsidRPr="00DC6687" w14:paraId="4E8533F3" w14:textId="77777777" w:rsidTr="00DC6687">
        <w:tc>
          <w:tcPr>
            <w:tcW w:w="9016" w:type="dxa"/>
            <w:gridSpan w:val="5"/>
            <w:tcBorders>
              <w:top w:val="single" w:sz="4" w:space="0" w:color="auto"/>
              <w:left w:val="single" w:sz="4" w:space="0" w:color="auto"/>
              <w:bottom w:val="single" w:sz="4" w:space="0" w:color="auto"/>
              <w:right w:val="single" w:sz="4" w:space="0" w:color="auto"/>
            </w:tcBorders>
          </w:tcPr>
          <w:p w14:paraId="2D7DCF44" w14:textId="77777777" w:rsidR="00DC6687" w:rsidRPr="00DC6687" w:rsidRDefault="00DC6687" w:rsidP="005E3BB5">
            <w:pPr>
              <w:rPr>
                <w:rFonts w:ascii="Arial" w:hAnsi="Arial" w:cs="Arial"/>
                <w:b/>
                <w:bCs/>
                <w:sz w:val="24"/>
                <w:szCs w:val="24"/>
              </w:rPr>
            </w:pPr>
            <w:r w:rsidRPr="00DC6687">
              <w:rPr>
                <w:rFonts w:ascii="Arial" w:hAnsi="Arial" w:cs="Arial"/>
                <w:b/>
                <w:bCs/>
                <w:sz w:val="24"/>
                <w:szCs w:val="24"/>
              </w:rPr>
              <w:t>Capability</w:t>
            </w:r>
          </w:p>
        </w:tc>
      </w:tr>
      <w:tr w:rsidR="006A0744" w:rsidRPr="00DC6687" w14:paraId="0E44ED5D" w14:textId="77777777" w:rsidTr="006A0744">
        <w:tc>
          <w:tcPr>
            <w:tcW w:w="7225" w:type="dxa"/>
            <w:gridSpan w:val="2"/>
            <w:tcBorders>
              <w:top w:val="single" w:sz="4" w:space="0" w:color="auto"/>
              <w:left w:val="single" w:sz="4" w:space="0" w:color="auto"/>
              <w:bottom w:val="single" w:sz="4" w:space="0" w:color="auto"/>
              <w:right w:val="single" w:sz="4" w:space="0" w:color="auto"/>
            </w:tcBorders>
          </w:tcPr>
          <w:p w14:paraId="2CC361EF" w14:textId="77777777" w:rsidR="006A0744" w:rsidRDefault="006A0744" w:rsidP="005E3BB5">
            <w:pPr>
              <w:rPr>
                <w:rFonts w:ascii="Arial" w:hAnsi="Arial" w:cs="Arial"/>
                <w:sz w:val="24"/>
                <w:szCs w:val="24"/>
              </w:rPr>
            </w:pPr>
            <w:r w:rsidRPr="00DC6687">
              <w:rPr>
                <w:rFonts w:ascii="Arial" w:hAnsi="Arial" w:cs="Arial"/>
                <w:sz w:val="24"/>
                <w:szCs w:val="24"/>
              </w:rPr>
              <w:t xml:space="preserve">How will you achieve the outputs set out in the project 2a specification above? </w:t>
            </w:r>
          </w:p>
          <w:p w14:paraId="466D5CCA" w14:textId="5E90D90D" w:rsidR="006A0744" w:rsidRPr="00DC6687" w:rsidRDefault="006A0744" w:rsidP="005E3BB5">
            <w:pPr>
              <w:rPr>
                <w:rFonts w:ascii="Arial" w:hAnsi="Arial" w:cs="Arial"/>
                <w:sz w:val="24"/>
                <w:szCs w:val="24"/>
              </w:rPr>
            </w:pPr>
            <w:r w:rsidRPr="00DC6687">
              <w:rPr>
                <w:rFonts w:ascii="Arial" w:hAnsi="Arial" w:cs="Arial"/>
                <w:sz w:val="24"/>
                <w:szCs w:val="24"/>
              </w:rPr>
              <w:t>(1500 words)</w:t>
            </w:r>
          </w:p>
        </w:tc>
        <w:tc>
          <w:tcPr>
            <w:tcW w:w="1791" w:type="dxa"/>
            <w:gridSpan w:val="3"/>
            <w:tcBorders>
              <w:top w:val="single" w:sz="4" w:space="0" w:color="auto"/>
              <w:left w:val="single" w:sz="4" w:space="0" w:color="auto"/>
              <w:bottom w:val="single" w:sz="4" w:space="0" w:color="auto"/>
              <w:right w:val="single" w:sz="4" w:space="0" w:color="auto"/>
            </w:tcBorders>
          </w:tcPr>
          <w:p w14:paraId="59618C01" w14:textId="5D0DDB5F" w:rsidR="006A0744" w:rsidRPr="00DC6687" w:rsidRDefault="00D0334D" w:rsidP="00D0334D">
            <w:pPr>
              <w:jc w:val="center"/>
              <w:rPr>
                <w:rFonts w:ascii="Arial" w:hAnsi="Arial" w:cs="Arial"/>
                <w:sz w:val="24"/>
                <w:szCs w:val="24"/>
              </w:rPr>
            </w:pPr>
            <w:r>
              <w:rPr>
                <w:rFonts w:ascii="Arial" w:hAnsi="Arial" w:cs="Arial"/>
                <w:sz w:val="24"/>
                <w:szCs w:val="24"/>
              </w:rPr>
              <w:t>20%</w:t>
            </w:r>
          </w:p>
        </w:tc>
      </w:tr>
      <w:tr w:rsidR="00DC6687" w:rsidRPr="00DC6687" w14:paraId="54408EAA" w14:textId="77777777" w:rsidTr="00DC6687">
        <w:tc>
          <w:tcPr>
            <w:tcW w:w="9016" w:type="dxa"/>
            <w:gridSpan w:val="5"/>
            <w:tcBorders>
              <w:top w:val="single" w:sz="4" w:space="0" w:color="auto"/>
              <w:left w:val="single" w:sz="4" w:space="0" w:color="auto"/>
              <w:bottom w:val="single" w:sz="4" w:space="0" w:color="auto"/>
              <w:right w:val="single" w:sz="4" w:space="0" w:color="auto"/>
            </w:tcBorders>
          </w:tcPr>
          <w:p w14:paraId="0552CAF3" w14:textId="77777777" w:rsidR="00DC6687" w:rsidRPr="00DC6687" w:rsidRDefault="00DC6687" w:rsidP="005E3BB5">
            <w:pPr>
              <w:rPr>
                <w:rFonts w:ascii="Arial" w:hAnsi="Arial" w:cs="Arial"/>
                <w:sz w:val="24"/>
                <w:szCs w:val="24"/>
              </w:rPr>
            </w:pPr>
            <w:r w:rsidRPr="00DC6687">
              <w:rPr>
                <w:rFonts w:ascii="Arial" w:hAnsi="Arial" w:cs="Arial"/>
                <w:sz w:val="24"/>
                <w:szCs w:val="24"/>
                <w:highlight w:val="lightGray"/>
              </w:rPr>
              <w:t>[insert response here]</w:t>
            </w:r>
          </w:p>
        </w:tc>
      </w:tr>
      <w:tr w:rsidR="006A0744" w:rsidRPr="00DC6687" w14:paraId="6985A8A6" w14:textId="77777777" w:rsidTr="006A0744">
        <w:tc>
          <w:tcPr>
            <w:tcW w:w="7225" w:type="dxa"/>
            <w:gridSpan w:val="2"/>
            <w:tcBorders>
              <w:top w:val="single" w:sz="4" w:space="0" w:color="auto"/>
              <w:left w:val="single" w:sz="4" w:space="0" w:color="auto"/>
              <w:bottom w:val="single" w:sz="4" w:space="0" w:color="auto"/>
              <w:right w:val="single" w:sz="4" w:space="0" w:color="auto"/>
            </w:tcBorders>
          </w:tcPr>
          <w:p w14:paraId="6100CB5F" w14:textId="77777777" w:rsidR="006A0744" w:rsidRPr="00DC6687" w:rsidRDefault="006A0744" w:rsidP="005E3BB5">
            <w:pPr>
              <w:rPr>
                <w:rFonts w:ascii="Arial" w:hAnsi="Arial" w:cs="Arial"/>
                <w:sz w:val="24"/>
                <w:szCs w:val="24"/>
              </w:rPr>
            </w:pPr>
            <w:r w:rsidRPr="00DC6687">
              <w:rPr>
                <w:rFonts w:ascii="Arial" w:hAnsi="Arial" w:cs="Arial"/>
                <w:sz w:val="24"/>
                <w:szCs w:val="24"/>
              </w:rPr>
              <w:t xml:space="preserve">Please state which CMS provider your LA uses. </w:t>
            </w:r>
            <w:r w:rsidRPr="00DC6687">
              <w:rPr>
                <w:rStyle w:val="cf01"/>
                <w:rFonts w:ascii="Arial" w:hAnsi="Arial" w:cs="Arial"/>
                <w:sz w:val="24"/>
                <w:szCs w:val="24"/>
              </w:rPr>
              <w:t xml:space="preserve">Please note this question is for information purposes and </w:t>
            </w:r>
            <w:r w:rsidRPr="00D0334D">
              <w:rPr>
                <w:rStyle w:val="cf01"/>
                <w:rFonts w:ascii="Arial" w:hAnsi="Arial" w:cs="Arial"/>
                <w:b/>
                <w:bCs/>
                <w:sz w:val="24"/>
                <w:szCs w:val="24"/>
              </w:rPr>
              <w:t>will not be scored</w:t>
            </w:r>
            <w:r w:rsidRPr="00DC6687">
              <w:rPr>
                <w:rStyle w:val="cf01"/>
                <w:rFonts w:ascii="Arial" w:hAnsi="Arial" w:cs="Arial"/>
                <w:sz w:val="24"/>
                <w:szCs w:val="24"/>
              </w:rPr>
              <w:t>, please see specification for details.</w:t>
            </w:r>
          </w:p>
        </w:tc>
        <w:tc>
          <w:tcPr>
            <w:tcW w:w="1791" w:type="dxa"/>
            <w:gridSpan w:val="3"/>
            <w:tcBorders>
              <w:top w:val="single" w:sz="4" w:space="0" w:color="auto"/>
              <w:left w:val="single" w:sz="4" w:space="0" w:color="auto"/>
              <w:bottom w:val="single" w:sz="4" w:space="0" w:color="auto"/>
              <w:right w:val="single" w:sz="4" w:space="0" w:color="auto"/>
            </w:tcBorders>
          </w:tcPr>
          <w:p w14:paraId="4BADE70D" w14:textId="28410551" w:rsidR="006A0744" w:rsidRPr="00DC6687" w:rsidRDefault="00D0334D" w:rsidP="00D0334D">
            <w:pPr>
              <w:jc w:val="center"/>
              <w:rPr>
                <w:rFonts w:ascii="Arial" w:hAnsi="Arial" w:cs="Arial"/>
                <w:sz w:val="24"/>
                <w:szCs w:val="24"/>
              </w:rPr>
            </w:pPr>
            <w:r>
              <w:rPr>
                <w:rFonts w:ascii="Arial" w:hAnsi="Arial" w:cs="Arial"/>
                <w:sz w:val="24"/>
                <w:szCs w:val="24"/>
              </w:rPr>
              <w:t>0%</w:t>
            </w:r>
          </w:p>
        </w:tc>
      </w:tr>
      <w:tr w:rsidR="00DC6687" w:rsidRPr="00DC6687" w14:paraId="740AACB1" w14:textId="77777777" w:rsidTr="00DC6687">
        <w:tc>
          <w:tcPr>
            <w:tcW w:w="9016" w:type="dxa"/>
            <w:gridSpan w:val="5"/>
            <w:tcBorders>
              <w:top w:val="single" w:sz="4" w:space="0" w:color="auto"/>
              <w:left w:val="single" w:sz="4" w:space="0" w:color="auto"/>
              <w:bottom w:val="single" w:sz="4" w:space="0" w:color="auto"/>
              <w:right w:val="single" w:sz="4" w:space="0" w:color="auto"/>
            </w:tcBorders>
          </w:tcPr>
          <w:p w14:paraId="47A3DAB8" w14:textId="77777777" w:rsidR="00DC6687" w:rsidRPr="00DC6687" w:rsidRDefault="00DC6687" w:rsidP="005E3BB5">
            <w:pPr>
              <w:rPr>
                <w:rFonts w:ascii="Arial" w:hAnsi="Arial" w:cs="Arial"/>
                <w:sz w:val="24"/>
                <w:szCs w:val="24"/>
              </w:rPr>
            </w:pPr>
            <w:r w:rsidRPr="00DC6687">
              <w:rPr>
                <w:rFonts w:ascii="Arial" w:hAnsi="Arial" w:cs="Arial"/>
                <w:sz w:val="24"/>
                <w:szCs w:val="24"/>
                <w:highlight w:val="lightGray"/>
              </w:rPr>
              <w:t>[insert response here]</w:t>
            </w:r>
          </w:p>
        </w:tc>
      </w:tr>
      <w:tr w:rsidR="00D0334D" w:rsidRPr="00DC6687" w14:paraId="5DF0A8C3" w14:textId="77777777" w:rsidTr="00D0334D">
        <w:tc>
          <w:tcPr>
            <w:tcW w:w="7225" w:type="dxa"/>
            <w:gridSpan w:val="2"/>
            <w:tcBorders>
              <w:top w:val="single" w:sz="4" w:space="0" w:color="auto"/>
              <w:left w:val="single" w:sz="4" w:space="0" w:color="auto"/>
              <w:bottom w:val="single" w:sz="4" w:space="0" w:color="auto"/>
              <w:right w:val="single" w:sz="4" w:space="0" w:color="auto"/>
            </w:tcBorders>
          </w:tcPr>
          <w:p w14:paraId="5F0F95D9" w14:textId="77777777" w:rsidR="00D0334D" w:rsidRPr="00DC6687" w:rsidRDefault="00D0334D" w:rsidP="00D0334D">
            <w:pPr>
              <w:pStyle w:val="DeptBullets"/>
              <w:numPr>
                <w:ilvl w:val="0"/>
                <w:numId w:val="0"/>
              </w:numPr>
              <w:rPr>
                <w:rFonts w:eastAsia="Arial" w:cs="Arial"/>
                <w:szCs w:val="24"/>
              </w:rPr>
            </w:pPr>
            <w:r w:rsidRPr="00DC6687">
              <w:rPr>
                <w:rFonts w:eastAsia="Arial" w:cs="Arial"/>
                <w:szCs w:val="24"/>
              </w:rPr>
              <w:t xml:space="preserve">Please provide a detailed delivery plan, including: </w:t>
            </w:r>
          </w:p>
          <w:p w14:paraId="73F48031" w14:textId="77777777" w:rsidR="00D0334D" w:rsidRPr="00DC6687" w:rsidRDefault="00D0334D" w:rsidP="00D0334D">
            <w:pPr>
              <w:pStyle w:val="DeptBullets"/>
              <w:numPr>
                <w:ilvl w:val="0"/>
                <w:numId w:val="4"/>
              </w:numPr>
              <w:spacing w:after="0"/>
              <w:rPr>
                <w:rFonts w:eastAsia="Arial" w:cs="Arial"/>
                <w:szCs w:val="24"/>
              </w:rPr>
            </w:pPr>
            <w:r w:rsidRPr="00DC6687">
              <w:rPr>
                <w:rFonts w:eastAsia="Arial" w:cs="Arial"/>
                <w:szCs w:val="24"/>
              </w:rPr>
              <w:t>clear milestones and deliverables</w:t>
            </w:r>
          </w:p>
          <w:p w14:paraId="05E6DA41" w14:textId="77777777" w:rsidR="00D0334D" w:rsidRDefault="00D0334D" w:rsidP="00D0334D">
            <w:pPr>
              <w:pStyle w:val="DeptBullets"/>
              <w:numPr>
                <w:ilvl w:val="0"/>
                <w:numId w:val="4"/>
              </w:numPr>
              <w:spacing w:after="0"/>
              <w:rPr>
                <w:rFonts w:eastAsia="Arial" w:cs="Arial"/>
                <w:szCs w:val="24"/>
              </w:rPr>
            </w:pPr>
            <w:r w:rsidRPr="00DC6687">
              <w:rPr>
                <w:rFonts w:eastAsia="Arial" w:cs="Arial"/>
                <w:szCs w:val="24"/>
              </w:rPr>
              <w:t xml:space="preserve">sequencing and timing of activities, and how you will deliver the outputs in the specification above by November 2023 </w:t>
            </w:r>
          </w:p>
          <w:p w14:paraId="044FAC3C" w14:textId="7E22F5C3" w:rsidR="00D0334D" w:rsidRPr="00DC6687" w:rsidRDefault="00D0334D" w:rsidP="00D0334D">
            <w:pPr>
              <w:pStyle w:val="DeptBullets"/>
              <w:numPr>
                <w:ilvl w:val="0"/>
                <w:numId w:val="4"/>
              </w:numPr>
              <w:spacing w:after="0"/>
              <w:rPr>
                <w:rFonts w:eastAsia="Arial" w:cs="Arial"/>
                <w:szCs w:val="24"/>
              </w:rPr>
            </w:pPr>
            <w:r w:rsidRPr="00DC6687">
              <w:rPr>
                <w:rFonts w:cs="Arial"/>
                <w:szCs w:val="24"/>
              </w:rPr>
              <w:t>a high-level risk register, including reference to the challenges in this area of data collection. Please include probability and impact scores and mitigations and contingencies</w:t>
            </w:r>
          </w:p>
          <w:p w14:paraId="7F8F2B3F" w14:textId="77777777" w:rsidR="00D0334D" w:rsidRPr="00DC6687" w:rsidRDefault="00D0334D" w:rsidP="00D0334D">
            <w:pPr>
              <w:pStyle w:val="DeptBullets"/>
              <w:numPr>
                <w:ilvl w:val="0"/>
                <w:numId w:val="4"/>
              </w:numPr>
              <w:spacing w:after="0"/>
              <w:rPr>
                <w:rFonts w:cs="Arial"/>
                <w:szCs w:val="24"/>
              </w:rPr>
            </w:pPr>
            <w:r w:rsidRPr="00DC6687">
              <w:rPr>
                <w:rFonts w:eastAsia="Arial" w:cs="Arial"/>
                <w:szCs w:val="24"/>
              </w:rPr>
              <w:t>evidence of how you will start work as soon as possible, and begin claiming funding in FY22-23</w:t>
            </w:r>
          </w:p>
          <w:p w14:paraId="327B0B98" w14:textId="7963757A" w:rsidR="00D0334D" w:rsidRPr="00DC6687" w:rsidRDefault="00D0334D" w:rsidP="00D0334D">
            <w:pPr>
              <w:pStyle w:val="DeptBullets"/>
              <w:numPr>
                <w:ilvl w:val="0"/>
                <w:numId w:val="4"/>
              </w:numPr>
              <w:spacing w:after="0"/>
              <w:rPr>
                <w:rFonts w:cs="Arial"/>
                <w:szCs w:val="24"/>
              </w:rPr>
            </w:pPr>
            <w:r w:rsidRPr="00DC6687">
              <w:rPr>
                <w:rFonts w:eastAsia="Arial" w:cs="Arial"/>
                <w:szCs w:val="24"/>
              </w:rPr>
              <w:t xml:space="preserve">details of the </w:t>
            </w:r>
            <w:r w:rsidRPr="00DC6687">
              <w:rPr>
                <w:rFonts w:cs="Arial"/>
                <w:szCs w:val="24"/>
              </w:rPr>
              <w:t>governance and management processes that will oversee delivery of the project and how they will run together with the short project touch base meetings every two to three weeks, and DDSF programme board (see Project governance, methodology and reporting set out in the Prospectus)</w:t>
            </w:r>
          </w:p>
          <w:p w14:paraId="35789BDD" w14:textId="77777777" w:rsidR="00D0334D" w:rsidRDefault="00D0334D" w:rsidP="00D0334D">
            <w:pPr>
              <w:pStyle w:val="DeptBullets"/>
              <w:numPr>
                <w:ilvl w:val="0"/>
                <w:numId w:val="4"/>
              </w:numPr>
              <w:spacing w:after="0"/>
              <w:rPr>
                <w:rFonts w:eastAsia="Arial" w:cs="Arial"/>
                <w:szCs w:val="24"/>
              </w:rPr>
            </w:pPr>
            <w:r w:rsidRPr="00DC6687">
              <w:rPr>
                <w:rFonts w:cs="Arial"/>
                <w:szCs w:val="24"/>
              </w:rPr>
              <w:t xml:space="preserve">details of any </w:t>
            </w:r>
            <w:r w:rsidRPr="00DC6687">
              <w:rPr>
                <w:rFonts w:eastAsia="Arial" w:cs="Arial"/>
                <w:szCs w:val="24"/>
              </w:rPr>
              <w:t>other LAs you will work with - how many and at what level of involvement</w:t>
            </w:r>
          </w:p>
          <w:p w14:paraId="6E4E6374" w14:textId="77777777" w:rsidR="00F7275D" w:rsidRPr="004E3148" w:rsidRDefault="00F7275D" w:rsidP="00F7275D">
            <w:pPr>
              <w:numPr>
                <w:ilvl w:val="0"/>
                <w:numId w:val="4"/>
              </w:numPr>
              <w:spacing w:after="0"/>
              <w:rPr>
                <w:rFonts w:eastAsia="Arial Nova" w:cs="Arial"/>
                <w:szCs w:val="24"/>
              </w:rPr>
            </w:pPr>
            <w:r w:rsidRPr="004E3148">
              <w:rPr>
                <w:rFonts w:ascii="Arial" w:eastAsia="Arial" w:hAnsi="Arial" w:cs="Arial"/>
                <w:sz w:val="24"/>
                <w:szCs w:val="24"/>
              </w:rPr>
              <w:t xml:space="preserve">evidence that you have (or will have) the </w:t>
            </w:r>
            <w:r w:rsidRPr="004E3148">
              <w:rPr>
                <w:rFonts w:ascii="Arial" w:hAnsi="Arial" w:cs="Arial"/>
                <w:sz w:val="24"/>
                <w:szCs w:val="24"/>
              </w:rPr>
              <w:t>appropriate consent and data sharing agreements to undertake this project</w:t>
            </w:r>
            <w:r w:rsidRPr="004E3148">
              <w:rPr>
                <w:rFonts w:ascii="Arial" w:eastAsia="Arial" w:hAnsi="Arial" w:cs="Arial"/>
                <w:sz w:val="24"/>
                <w:szCs w:val="24"/>
              </w:rPr>
              <w:t xml:space="preserve"> </w:t>
            </w:r>
          </w:p>
          <w:p w14:paraId="5EC2B2B3" w14:textId="77777777" w:rsidR="00F7275D" w:rsidRDefault="00F7275D" w:rsidP="00F7275D">
            <w:pPr>
              <w:pStyle w:val="DeptBullets"/>
              <w:numPr>
                <w:ilvl w:val="0"/>
                <w:numId w:val="0"/>
              </w:numPr>
              <w:spacing w:after="0"/>
              <w:ind w:left="720"/>
              <w:rPr>
                <w:rFonts w:eastAsia="Arial" w:cs="Arial"/>
                <w:szCs w:val="24"/>
              </w:rPr>
            </w:pPr>
          </w:p>
          <w:p w14:paraId="364A0A98" w14:textId="77777777" w:rsidR="00AD1D8E" w:rsidRPr="00DC6687" w:rsidRDefault="00AD1D8E" w:rsidP="00AD1D8E">
            <w:pPr>
              <w:pStyle w:val="DeptBullets"/>
              <w:numPr>
                <w:ilvl w:val="0"/>
                <w:numId w:val="0"/>
              </w:numPr>
              <w:spacing w:after="0"/>
              <w:ind w:left="720"/>
              <w:rPr>
                <w:rFonts w:eastAsia="Arial" w:cs="Arial"/>
                <w:szCs w:val="24"/>
              </w:rPr>
            </w:pPr>
          </w:p>
          <w:p w14:paraId="7CCC809F" w14:textId="3833676B" w:rsidR="00D0334D" w:rsidRPr="00DC6687" w:rsidRDefault="00D0334D" w:rsidP="00D0334D">
            <w:pPr>
              <w:rPr>
                <w:rFonts w:ascii="Arial" w:hAnsi="Arial" w:cs="Arial"/>
                <w:sz w:val="24"/>
                <w:szCs w:val="24"/>
              </w:rPr>
            </w:pPr>
            <w:r w:rsidRPr="00DC6687">
              <w:rPr>
                <w:rFonts w:ascii="Arial" w:hAnsi="Arial" w:cs="Arial"/>
                <w:sz w:val="24"/>
                <w:szCs w:val="24"/>
              </w:rPr>
              <w:t>(</w:t>
            </w:r>
            <w:r w:rsidR="0012691C">
              <w:rPr>
                <w:rFonts w:ascii="Arial" w:hAnsi="Arial" w:cs="Arial"/>
                <w:sz w:val="24"/>
                <w:szCs w:val="24"/>
              </w:rPr>
              <w:t>30</w:t>
            </w:r>
            <w:r w:rsidRPr="00DC6687">
              <w:rPr>
                <w:rFonts w:ascii="Arial" w:hAnsi="Arial" w:cs="Arial"/>
                <w:sz w:val="24"/>
                <w:szCs w:val="24"/>
              </w:rPr>
              <w:t>00 words)</w:t>
            </w:r>
          </w:p>
        </w:tc>
        <w:tc>
          <w:tcPr>
            <w:tcW w:w="1791" w:type="dxa"/>
            <w:gridSpan w:val="3"/>
            <w:tcBorders>
              <w:top w:val="single" w:sz="4" w:space="0" w:color="auto"/>
              <w:left w:val="single" w:sz="4" w:space="0" w:color="auto"/>
              <w:bottom w:val="single" w:sz="4" w:space="0" w:color="auto"/>
              <w:right w:val="single" w:sz="4" w:space="0" w:color="auto"/>
            </w:tcBorders>
          </w:tcPr>
          <w:p w14:paraId="21268608" w14:textId="6BF8EAC2" w:rsidR="00D0334D" w:rsidRPr="00DC6687" w:rsidRDefault="000D57E2" w:rsidP="00A24E80">
            <w:pPr>
              <w:jc w:val="center"/>
              <w:rPr>
                <w:rFonts w:ascii="Arial" w:hAnsi="Arial" w:cs="Arial"/>
                <w:sz w:val="24"/>
                <w:szCs w:val="24"/>
              </w:rPr>
            </w:pPr>
            <w:r>
              <w:rPr>
                <w:rFonts w:ascii="Arial" w:hAnsi="Arial" w:cs="Arial"/>
                <w:sz w:val="24"/>
                <w:szCs w:val="24"/>
              </w:rPr>
              <w:t>20</w:t>
            </w:r>
            <w:r w:rsidR="00A24E80">
              <w:rPr>
                <w:rFonts w:ascii="Arial" w:hAnsi="Arial" w:cs="Arial"/>
                <w:sz w:val="24"/>
                <w:szCs w:val="24"/>
              </w:rPr>
              <w:t>%</w:t>
            </w:r>
          </w:p>
        </w:tc>
      </w:tr>
      <w:tr w:rsidR="00D0334D" w:rsidRPr="00DC6687" w14:paraId="7681ED62" w14:textId="77777777" w:rsidTr="00DC6687">
        <w:tc>
          <w:tcPr>
            <w:tcW w:w="9016" w:type="dxa"/>
            <w:gridSpan w:val="5"/>
            <w:tcBorders>
              <w:top w:val="single" w:sz="4" w:space="0" w:color="auto"/>
              <w:left w:val="single" w:sz="4" w:space="0" w:color="auto"/>
              <w:bottom w:val="single" w:sz="4" w:space="0" w:color="auto"/>
              <w:right w:val="single" w:sz="4" w:space="0" w:color="auto"/>
            </w:tcBorders>
          </w:tcPr>
          <w:p w14:paraId="1A3ECE6D" w14:textId="77777777" w:rsidR="00D0334D" w:rsidRPr="00DC6687" w:rsidRDefault="00D0334D" w:rsidP="00D0334D">
            <w:pPr>
              <w:rPr>
                <w:rFonts w:ascii="Arial" w:hAnsi="Arial" w:cs="Arial"/>
                <w:sz w:val="24"/>
                <w:szCs w:val="24"/>
              </w:rPr>
            </w:pPr>
            <w:r w:rsidRPr="00DC6687">
              <w:rPr>
                <w:rFonts w:ascii="Arial" w:hAnsi="Arial" w:cs="Arial"/>
                <w:sz w:val="24"/>
                <w:szCs w:val="24"/>
                <w:highlight w:val="lightGray"/>
              </w:rPr>
              <w:t>[insert response here</w:t>
            </w:r>
          </w:p>
        </w:tc>
      </w:tr>
      <w:tr w:rsidR="00D0334D" w:rsidRPr="00DC6687" w14:paraId="5833BAFB" w14:textId="77777777" w:rsidTr="00DC6687">
        <w:tc>
          <w:tcPr>
            <w:tcW w:w="9016" w:type="dxa"/>
            <w:gridSpan w:val="5"/>
            <w:tcBorders>
              <w:top w:val="single" w:sz="4" w:space="0" w:color="auto"/>
              <w:left w:val="single" w:sz="4" w:space="0" w:color="auto"/>
              <w:bottom w:val="single" w:sz="4" w:space="0" w:color="auto"/>
              <w:right w:val="single" w:sz="4" w:space="0" w:color="auto"/>
            </w:tcBorders>
          </w:tcPr>
          <w:p w14:paraId="717CB4DF" w14:textId="77777777" w:rsidR="00D0334D" w:rsidRPr="00DC6687" w:rsidRDefault="00D0334D" w:rsidP="00D0334D">
            <w:pPr>
              <w:rPr>
                <w:rFonts w:ascii="Arial" w:hAnsi="Arial" w:cs="Arial"/>
                <w:b/>
                <w:bCs/>
                <w:sz w:val="24"/>
                <w:szCs w:val="24"/>
              </w:rPr>
            </w:pPr>
            <w:r w:rsidRPr="00DC6687">
              <w:rPr>
                <w:rFonts w:ascii="Arial" w:eastAsia="Arial" w:hAnsi="Arial" w:cs="Arial"/>
                <w:b/>
                <w:bCs/>
                <w:sz w:val="24"/>
                <w:szCs w:val="24"/>
              </w:rPr>
              <w:t xml:space="preserve">Quality assurance </w:t>
            </w:r>
            <w:r w:rsidRPr="00DC6687" w:rsidDel="0053071A">
              <w:rPr>
                <w:rFonts w:ascii="Arial" w:eastAsia="Arial" w:hAnsi="Arial" w:cs="Arial"/>
                <w:sz w:val="24"/>
                <w:szCs w:val="24"/>
              </w:rPr>
              <w:t xml:space="preserve"> </w:t>
            </w:r>
          </w:p>
        </w:tc>
      </w:tr>
      <w:tr w:rsidR="00CC31DB" w:rsidRPr="00DC6687" w14:paraId="5B3212D1" w14:textId="77777777" w:rsidTr="00CC31DB">
        <w:tc>
          <w:tcPr>
            <w:tcW w:w="7225" w:type="dxa"/>
            <w:gridSpan w:val="2"/>
            <w:tcBorders>
              <w:top w:val="single" w:sz="4" w:space="0" w:color="auto"/>
              <w:left w:val="single" w:sz="4" w:space="0" w:color="auto"/>
              <w:bottom w:val="single" w:sz="4" w:space="0" w:color="auto"/>
              <w:right w:val="single" w:sz="4" w:space="0" w:color="auto"/>
            </w:tcBorders>
          </w:tcPr>
          <w:p w14:paraId="36BE26F7" w14:textId="77777777" w:rsidR="00CC31DB" w:rsidRDefault="00CC31DB" w:rsidP="00D0334D">
            <w:pPr>
              <w:pStyle w:val="pf0"/>
              <w:rPr>
                <w:rStyle w:val="cf01"/>
                <w:rFonts w:ascii="Arial" w:hAnsi="Arial" w:cs="Arial"/>
                <w:sz w:val="24"/>
                <w:szCs w:val="24"/>
              </w:rPr>
            </w:pPr>
            <w:r w:rsidRPr="00DC6687">
              <w:rPr>
                <w:rStyle w:val="cf01"/>
                <w:rFonts w:ascii="Arial" w:hAnsi="Arial" w:cs="Arial"/>
                <w:sz w:val="24"/>
                <w:szCs w:val="24"/>
              </w:rPr>
              <w:t xml:space="preserve">How will you use the regular touch base project </w:t>
            </w:r>
            <w:r w:rsidRPr="00DC6687">
              <w:rPr>
                <w:rStyle w:val="cf11"/>
                <w:rFonts w:ascii="Arial" w:hAnsi="Arial" w:cs="Arial"/>
                <w:color w:val="auto"/>
                <w:sz w:val="24"/>
                <w:szCs w:val="24"/>
              </w:rPr>
              <w:t>m</w:t>
            </w:r>
            <w:r w:rsidRPr="00DC6687">
              <w:rPr>
                <w:rStyle w:val="cf01"/>
                <w:rFonts w:ascii="Arial" w:hAnsi="Arial" w:cs="Arial"/>
                <w:sz w:val="24"/>
                <w:szCs w:val="24"/>
              </w:rPr>
              <w:t xml:space="preserve">eetings, the quarterly DDSF programme board, and the data project forum </w:t>
            </w:r>
            <w:r w:rsidRPr="00DC6687">
              <w:rPr>
                <w:rStyle w:val="cf11"/>
                <w:rFonts w:ascii="Arial" w:hAnsi="Arial" w:cs="Arial"/>
                <w:color w:val="auto"/>
                <w:sz w:val="24"/>
                <w:szCs w:val="24"/>
              </w:rPr>
              <w:t>to</w:t>
            </w:r>
            <w:r w:rsidRPr="00DC6687">
              <w:rPr>
                <w:rStyle w:val="cf01"/>
                <w:rFonts w:ascii="Arial" w:hAnsi="Arial" w:cs="Arial"/>
                <w:sz w:val="24"/>
                <w:szCs w:val="24"/>
              </w:rPr>
              <w:t xml:space="preserve"> ensure that the project approach and any outputs are robust</w:t>
            </w:r>
            <w:r w:rsidRPr="4D58108F">
              <w:rPr>
                <w:rStyle w:val="cf01"/>
                <w:rFonts w:ascii="Arial" w:hAnsi="Arial" w:cs="Arial"/>
                <w:sz w:val="24"/>
                <w:szCs w:val="24"/>
              </w:rPr>
              <w:t>?</w:t>
            </w:r>
          </w:p>
          <w:p w14:paraId="016960EA" w14:textId="37E996D1" w:rsidR="00CC31DB" w:rsidRPr="00AD1D8E" w:rsidRDefault="00CC31DB" w:rsidP="00D0334D">
            <w:pPr>
              <w:pStyle w:val="pf0"/>
              <w:rPr>
                <w:rStyle w:val="cf11"/>
                <w:rFonts w:ascii="Arial" w:hAnsi="Arial" w:cs="Arial"/>
                <w:color w:val="auto"/>
                <w:sz w:val="24"/>
                <w:szCs w:val="24"/>
              </w:rPr>
            </w:pPr>
            <w:r w:rsidRPr="00AD1D8E">
              <w:rPr>
                <w:rStyle w:val="normaltextrun"/>
                <w:rFonts w:ascii="Arial" w:hAnsi="Arial" w:cs="Arial"/>
              </w:rPr>
              <w:t>(800 words)</w:t>
            </w:r>
          </w:p>
        </w:tc>
        <w:tc>
          <w:tcPr>
            <w:tcW w:w="1791" w:type="dxa"/>
            <w:gridSpan w:val="3"/>
            <w:tcBorders>
              <w:top w:val="single" w:sz="4" w:space="0" w:color="auto"/>
              <w:left w:val="single" w:sz="4" w:space="0" w:color="auto"/>
              <w:bottom w:val="single" w:sz="4" w:space="0" w:color="auto"/>
              <w:right w:val="single" w:sz="4" w:space="0" w:color="auto"/>
            </w:tcBorders>
          </w:tcPr>
          <w:p w14:paraId="35460B73" w14:textId="02A686AA" w:rsidR="00CC31DB" w:rsidRPr="00DC6687" w:rsidRDefault="00AB02E1" w:rsidP="00CC31DB">
            <w:pPr>
              <w:pStyle w:val="DeptBullets"/>
              <w:numPr>
                <w:ilvl w:val="0"/>
                <w:numId w:val="0"/>
              </w:numPr>
              <w:jc w:val="center"/>
              <w:rPr>
                <w:rFonts w:cs="Arial"/>
                <w:szCs w:val="24"/>
              </w:rPr>
            </w:pPr>
            <w:r>
              <w:rPr>
                <w:rStyle w:val="normaltextrun"/>
              </w:rPr>
              <w:t>10</w:t>
            </w:r>
            <w:r w:rsidR="00CC31DB">
              <w:rPr>
                <w:rStyle w:val="normaltextrun"/>
              </w:rPr>
              <w:t>%</w:t>
            </w:r>
          </w:p>
        </w:tc>
      </w:tr>
      <w:tr w:rsidR="00D0334D" w:rsidRPr="00DC6687" w14:paraId="0AA7758E" w14:textId="77777777" w:rsidTr="00DC6687">
        <w:tc>
          <w:tcPr>
            <w:tcW w:w="9016" w:type="dxa"/>
            <w:gridSpan w:val="5"/>
            <w:tcBorders>
              <w:top w:val="single" w:sz="4" w:space="0" w:color="auto"/>
              <w:left w:val="single" w:sz="4" w:space="0" w:color="auto"/>
              <w:bottom w:val="single" w:sz="4" w:space="0" w:color="auto"/>
              <w:right w:val="single" w:sz="4" w:space="0" w:color="auto"/>
            </w:tcBorders>
          </w:tcPr>
          <w:p w14:paraId="2B08C62D" w14:textId="77777777" w:rsidR="00D0334D" w:rsidRPr="00DC6687" w:rsidRDefault="00D0334D" w:rsidP="00D0334D">
            <w:pPr>
              <w:rPr>
                <w:rFonts w:ascii="Arial" w:hAnsi="Arial" w:cs="Arial"/>
                <w:b/>
                <w:bCs/>
                <w:sz w:val="24"/>
                <w:szCs w:val="24"/>
              </w:rPr>
            </w:pPr>
            <w:r w:rsidRPr="00DC6687">
              <w:rPr>
                <w:rFonts w:ascii="Arial" w:hAnsi="Arial" w:cs="Arial"/>
                <w:b/>
                <w:bCs/>
                <w:sz w:val="24"/>
                <w:szCs w:val="24"/>
              </w:rPr>
              <w:t>Capacity</w:t>
            </w:r>
          </w:p>
        </w:tc>
      </w:tr>
      <w:tr w:rsidR="00CC31DB" w:rsidRPr="00DC6687" w14:paraId="657FC3DA" w14:textId="77777777" w:rsidTr="00CC31DB">
        <w:tc>
          <w:tcPr>
            <w:tcW w:w="7225" w:type="dxa"/>
            <w:gridSpan w:val="2"/>
            <w:tcBorders>
              <w:top w:val="single" w:sz="4" w:space="0" w:color="auto"/>
              <w:left w:val="single" w:sz="4" w:space="0" w:color="auto"/>
              <w:bottom w:val="single" w:sz="4" w:space="0" w:color="auto"/>
              <w:right w:val="single" w:sz="4" w:space="0" w:color="auto"/>
            </w:tcBorders>
          </w:tcPr>
          <w:p w14:paraId="0AA8E225" w14:textId="77777777" w:rsidR="00CC31DB" w:rsidRPr="00DC6687" w:rsidRDefault="00CC31DB" w:rsidP="00CC31DB">
            <w:pPr>
              <w:spacing w:line="257" w:lineRule="auto"/>
              <w:rPr>
                <w:rFonts w:ascii="Arial" w:eastAsia="Arial" w:hAnsi="Arial" w:cs="Arial"/>
                <w:sz w:val="24"/>
                <w:szCs w:val="24"/>
              </w:rPr>
            </w:pPr>
            <w:r w:rsidRPr="00DC6687">
              <w:rPr>
                <w:rFonts w:ascii="Arial" w:eastAsia="Arial" w:hAnsi="Arial" w:cs="Arial"/>
                <w:sz w:val="24"/>
                <w:szCs w:val="24"/>
              </w:rPr>
              <w:t>Please provide a resource plan, including (where applicable) plans for onboarding core team members, partnering with other LAs or third parties (how many and at what level of involvement). The plan should include:</w:t>
            </w:r>
          </w:p>
          <w:p w14:paraId="0BF86DE7" w14:textId="77777777" w:rsidR="00CC31DB" w:rsidRPr="00DC6687" w:rsidRDefault="00CC31DB" w:rsidP="00CC31DB">
            <w:pPr>
              <w:pStyle w:val="DeptBullets"/>
              <w:numPr>
                <w:ilvl w:val="0"/>
                <w:numId w:val="3"/>
              </w:numPr>
              <w:spacing w:after="0"/>
              <w:rPr>
                <w:rFonts w:eastAsia="Arial" w:cs="Arial"/>
                <w:szCs w:val="24"/>
              </w:rPr>
            </w:pPr>
            <w:r w:rsidRPr="00DC6687">
              <w:rPr>
                <w:rFonts w:cs="Arial"/>
                <w:szCs w:val="24"/>
              </w:rPr>
              <w:t xml:space="preserve">detail on the lead individuals’ experience, and what qualifies them to oversee and manage the project successfully   </w:t>
            </w:r>
            <w:r w:rsidRPr="00DC6687">
              <w:rPr>
                <w:rFonts w:eastAsia="Arial" w:cs="Arial"/>
                <w:szCs w:val="24"/>
              </w:rPr>
              <w:t xml:space="preserve"> </w:t>
            </w:r>
          </w:p>
          <w:p w14:paraId="549CDCD5" w14:textId="77777777" w:rsidR="00CC31DB" w:rsidRPr="00DC6687" w:rsidRDefault="00CC31DB" w:rsidP="00CC31DB">
            <w:pPr>
              <w:pStyle w:val="DeptBullets"/>
              <w:numPr>
                <w:ilvl w:val="0"/>
                <w:numId w:val="3"/>
              </w:numPr>
              <w:spacing w:after="0"/>
              <w:rPr>
                <w:rFonts w:eastAsia="Arial" w:cs="Arial"/>
                <w:szCs w:val="24"/>
              </w:rPr>
            </w:pPr>
            <w:r w:rsidRPr="00DC6687">
              <w:rPr>
                <w:rFonts w:eastAsia="Arial" w:cs="Arial"/>
                <w:szCs w:val="24"/>
              </w:rPr>
              <w:t>an outline of the core team members’ expertise, seniority and experience in the subject matter. The core team must include a senior user researcher and a senior business analyst responsible for research, analysis and write up</w:t>
            </w:r>
          </w:p>
          <w:p w14:paraId="20D0ADC6" w14:textId="77777777" w:rsidR="00CC31DB" w:rsidRPr="00DC6687" w:rsidRDefault="00CC31DB" w:rsidP="00CC31DB">
            <w:pPr>
              <w:pStyle w:val="DeptBullets"/>
              <w:numPr>
                <w:ilvl w:val="0"/>
                <w:numId w:val="3"/>
              </w:numPr>
              <w:spacing w:after="0"/>
              <w:rPr>
                <w:rFonts w:eastAsia="Arial" w:cs="Arial"/>
                <w:szCs w:val="24"/>
              </w:rPr>
            </w:pPr>
            <w:r w:rsidRPr="00DC6687">
              <w:rPr>
                <w:rFonts w:eastAsia="Arial" w:cs="Arial"/>
                <w:szCs w:val="24"/>
              </w:rPr>
              <w:t>strategy for recruiting or engaging at least six social worker research participants and how you will ensure that they are representative and sufficient and will participate</w:t>
            </w:r>
          </w:p>
          <w:p w14:paraId="00A748F8" w14:textId="77777777" w:rsidR="00CC31DB" w:rsidRPr="00DC6687" w:rsidRDefault="00CC31DB" w:rsidP="00CC31DB">
            <w:pPr>
              <w:pStyle w:val="DeptBullets"/>
              <w:numPr>
                <w:ilvl w:val="0"/>
                <w:numId w:val="3"/>
              </w:numPr>
              <w:spacing w:after="0"/>
              <w:rPr>
                <w:rFonts w:eastAsia="Arial" w:cs="Arial"/>
                <w:szCs w:val="24"/>
              </w:rPr>
            </w:pPr>
            <w:r w:rsidRPr="00DC6687">
              <w:rPr>
                <w:rFonts w:eastAsia="Arial" w:cs="Arial"/>
                <w:szCs w:val="24"/>
              </w:rPr>
              <w:t>strategy for engaging other personnel within the LA whose participation will be needed to fulfil the specification</w:t>
            </w:r>
          </w:p>
          <w:p w14:paraId="2CA702E0" w14:textId="45BE294F" w:rsidR="00CC31DB" w:rsidRPr="00DC6687" w:rsidRDefault="00CC31DB" w:rsidP="00CC31DB">
            <w:pPr>
              <w:pStyle w:val="DeptBullets"/>
              <w:numPr>
                <w:ilvl w:val="0"/>
                <w:numId w:val="3"/>
              </w:numPr>
              <w:spacing w:after="0"/>
              <w:rPr>
                <w:rFonts w:cs="Arial"/>
                <w:szCs w:val="24"/>
              </w:rPr>
            </w:pPr>
            <w:r w:rsidRPr="00DC6687">
              <w:rPr>
                <w:rFonts w:cs="Arial"/>
                <w:szCs w:val="24"/>
              </w:rPr>
              <w:t>how much of each individual’s time will be spent on the project (e.g. using FTE figures)</w:t>
            </w:r>
          </w:p>
          <w:p w14:paraId="1E26085F" w14:textId="2B439444" w:rsidR="00CC31DB" w:rsidRPr="00DC6687" w:rsidRDefault="00CC31DB" w:rsidP="00CC31DB">
            <w:pPr>
              <w:pStyle w:val="DeptBullets"/>
              <w:numPr>
                <w:ilvl w:val="0"/>
                <w:numId w:val="3"/>
              </w:numPr>
              <w:spacing w:after="0"/>
              <w:rPr>
                <w:rFonts w:cs="Arial"/>
                <w:szCs w:val="24"/>
              </w:rPr>
            </w:pPr>
            <w:r w:rsidRPr="00DC6687">
              <w:rPr>
                <w:rFonts w:cs="Arial"/>
                <w:szCs w:val="24"/>
              </w:rPr>
              <w:t>if individuals will be working at different points throughout the project e.g. they are not available or allocated to the project from the start, you must outline at what points of the project they will be involved</w:t>
            </w:r>
          </w:p>
          <w:p w14:paraId="341BDDF2" w14:textId="77777777" w:rsidR="00CC31DB" w:rsidRDefault="00CC31DB" w:rsidP="00CC31DB">
            <w:pPr>
              <w:pStyle w:val="DeptBullets"/>
              <w:numPr>
                <w:ilvl w:val="0"/>
                <w:numId w:val="3"/>
              </w:numPr>
              <w:spacing w:after="0"/>
              <w:rPr>
                <w:rFonts w:cs="Arial"/>
                <w:szCs w:val="24"/>
              </w:rPr>
            </w:pPr>
            <w:r w:rsidRPr="00DC6687">
              <w:rPr>
                <w:rFonts w:cs="Arial"/>
                <w:szCs w:val="24"/>
              </w:rPr>
              <w:t>detail on whether resource included in this bid is included in any other DDSF project bid – and assurance that each project would have sufficient resource if grant funded</w:t>
            </w:r>
          </w:p>
          <w:p w14:paraId="5A015C96" w14:textId="77777777" w:rsidR="00AD1D8E" w:rsidRPr="00DC6687" w:rsidRDefault="00AD1D8E" w:rsidP="00AD1D8E">
            <w:pPr>
              <w:pStyle w:val="DeptBullets"/>
              <w:numPr>
                <w:ilvl w:val="0"/>
                <w:numId w:val="0"/>
              </w:numPr>
              <w:spacing w:after="0"/>
              <w:ind w:left="720"/>
              <w:rPr>
                <w:rFonts w:cs="Arial"/>
                <w:szCs w:val="24"/>
              </w:rPr>
            </w:pPr>
          </w:p>
          <w:p w14:paraId="2C1E5C4D" w14:textId="77777777" w:rsidR="00CC31DB" w:rsidRPr="00DC6687" w:rsidRDefault="00CC31DB" w:rsidP="00AD1D8E">
            <w:pPr>
              <w:pStyle w:val="DeptBullets"/>
              <w:numPr>
                <w:ilvl w:val="0"/>
                <w:numId w:val="0"/>
              </w:numPr>
              <w:spacing w:after="0"/>
              <w:rPr>
                <w:rFonts w:cs="Arial"/>
                <w:szCs w:val="24"/>
              </w:rPr>
            </w:pPr>
            <w:r w:rsidRPr="00DC6687">
              <w:rPr>
                <w:rFonts w:cs="Arial"/>
                <w:szCs w:val="24"/>
              </w:rPr>
              <w:t>(1500 words)</w:t>
            </w:r>
          </w:p>
          <w:p w14:paraId="7E7700E7" w14:textId="77777777" w:rsidR="00CC31DB" w:rsidRPr="00DC6687" w:rsidRDefault="00CC31DB" w:rsidP="00CC31DB">
            <w:pPr>
              <w:pStyle w:val="DeptBullets"/>
              <w:numPr>
                <w:ilvl w:val="0"/>
                <w:numId w:val="0"/>
              </w:numPr>
              <w:spacing w:after="0"/>
              <w:ind w:left="360"/>
              <w:rPr>
                <w:rFonts w:cs="Arial"/>
                <w:szCs w:val="24"/>
              </w:rPr>
            </w:pPr>
          </w:p>
        </w:tc>
        <w:tc>
          <w:tcPr>
            <w:tcW w:w="1791" w:type="dxa"/>
            <w:gridSpan w:val="3"/>
            <w:tcBorders>
              <w:top w:val="single" w:sz="4" w:space="0" w:color="auto"/>
              <w:left w:val="single" w:sz="4" w:space="0" w:color="auto"/>
              <w:bottom w:val="single" w:sz="4" w:space="0" w:color="auto"/>
              <w:right w:val="single" w:sz="4" w:space="0" w:color="auto"/>
            </w:tcBorders>
          </w:tcPr>
          <w:p w14:paraId="3DB1B529" w14:textId="39AE57B5" w:rsidR="00CC31DB" w:rsidRPr="00DC6687" w:rsidRDefault="007D4701" w:rsidP="007D4701">
            <w:pPr>
              <w:pStyle w:val="DeptBullets"/>
              <w:numPr>
                <w:ilvl w:val="0"/>
                <w:numId w:val="0"/>
              </w:numPr>
              <w:spacing w:after="0"/>
              <w:ind w:left="360"/>
              <w:rPr>
                <w:rFonts w:cs="Arial"/>
                <w:szCs w:val="24"/>
              </w:rPr>
            </w:pPr>
            <w:r>
              <w:rPr>
                <w:rFonts w:cs="Arial"/>
                <w:szCs w:val="24"/>
              </w:rPr>
              <w:t xml:space="preserve">   </w:t>
            </w:r>
            <w:r w:rsidR="00AB02E1">
              <w:rPr>
                <w:rFonts w:cs="Arial"/>
                <w:szCs w:val="24"/>
              </w:rPr>
              <w:t>20</w:t>
            </w:r>
            <w:r w:rsidR="00CC31DB">
              <w:rPr>
                <w:rFonts w:cs="Arial"/>
                <w:szCs w:val="24"/>
              </w:rPr>
              <w:t>%</w:t>
            </w:r>
          </w:p>
        </w:tc>
      </w:tr>
      <w:tr w:rsidR="00D0334D" w:rsidRPr="00DC6687" w14:paraId="4214A378" w14:textId="77777777" w:rsidTr="00DC6687">
        <w:tc>
          <w:tcPr>
            <w:tcW w:w="9016" w:type="dxa"/>
            <w:gridSpan w:val="5"/>
            <w:tcBorders>
              <w:top w:val="single" w:sz="4" w:space="0" w:color="auto"/>
              <w:left w:val="single" w:sz="4" w:space="0" w:color="auto"/>
              <w:bottom w:val="single" w:sz="4" w:space="0" w:color="auto"/>
              <w:right w:val="single" w:sz="4" w:space="0" w:color="auto"/>
            </w:tcBorders>
          </w:tcPr>
          <w:p w14:paraId="718979DA" w14:textId="77777777" w:rsidR="00D0334D" w:rsidRPr="00DC6687" w:rsidRDefault="00D0334D" w:rsidP="00D0334D">
            <w:pPr>
              <w:rPr>
                <w:rFonts w:ascii="Arial" w:hAnsi="Arial" w:cs="Arial"/>
                <w:sz w:val="24"/>
                <w:szCs w:val="24"/>
              </w:rPr>
            </w:pPr>
            <w:r w:rsidRPr="00DC6687" w:rsidDel="00BE5A15">
              <w:rPr>
                <w:rFonts w:ascii="Arial" w:hAnsi="Arial" w:cs="Arial"/>
                <w:sz w:val="24"/>
                <w:szCs w:val="24"/>
                <w:highlight w:val="lightGray"/>
              </w:rPr>
              <w:t xml:space="preserve">[insert </w:t>
            </w:r>
            <w:r w:rsidRPr="00DC6687">
              <w:rPr>
                <w:rFonts w:ascii="Arial" w:hAnsi="Arial" w:cs="Arial"/>
                <w:sz w:val="24"/>
                <w:szCs w:val="24"/>
                <w:highlight w:val="lightGray"/>
              </w:rPr>
              <w:t>response here]</w:t>
            </w:r>
          </w:p>
        </w:tc>
      </w:tr>
      <w:tr w:rsidR="00D0334D" w:rsidRPr="00DC6687" w14:paraId="45D2C07A" w14:textId="77777777" w:rsidTr="00DC6687">
        <w:tc>
          <w:tcPr>
            <w:tcW w:w="9016" w:type="dxa"/>
            <w:gridSpan w:val="5"/>
            <w:tcBorders>
              <w:top w:val="single" w:sz="4" w:space="0" w:color="auto"/>
              <w:left w:val="single" w:sz="4" w:space="0" w:color="auto"/>
              <w:bottom w:val="single" w:sz="4" w:space="0" w:color="auto"/>
              <w:right w:val="single" w:sz="4" w:space="0" w:color="auto"/>
            </w:tcBorders>
          </w:tcPr>
          <w:p w14:paraId="2CD0156D" w14:textId="77777777" w:rsidR="00D0334D" w:rsidRPr="00DC6687" w:rsidRDefault="00D0334D" w:rsidP="00D0334D">
            <w:pPr>
              <w:rPr>
                <w:rFonts w:ascii="Arial" w:hAnsi="Arial" w:cs="Arial"/>
                <w:b/>
                <w:bCs/>
                <w:sz w:val="24"/>
                <w:szCs w:val="24"/>
              </w:rPr>
            </w:pPr>
            <w:r w:rsidRPr="00DC6687">
              <w:rPr>
                <w:rFonts w:ascii="Arial" w:hAnsi="Arial" w:cs="Arial"/>
                <w:b/>
                <w:bCs/>
                <w:sz w:val="24"/>
                <w:szCs w:val="24"/>
              </w:rPr>
              <w:t xml:space="preserve">Cost </w:t>
            </w:r>
          </w:p>
        </w:tc>
      </w:tr>
      <w:tr w:rsidR="00CC31DB" w:rsidRPr="00DC6687" w14:paraId="3F36CA1A" w14:textId="77777777" w:rsidTr="00CC31DB">
        <w:tc>
          <w:tcPr>
            <w:tcW w:w="7225" w:type="dxa"/>
            <w:gridSpan w:val="2"/>
            <w:tcBorders>
              <w:top w:val="single" w:sz="4" w:space="0" w:color="auto"/>
              <w:left w:val="single" w:sz="4" w:space="0" w:color="auto"/>
              <w:bottom w:val="single" w:sz="4" w:space="0" w:color="auto"/>
              <w:right w:val="single" w:sz="4" w:space="0" w:color="auto"/>
            </w:tcBorders>
          </w:tcPr>
          <w:p w14:paraId="445F47DF" w14:textId="77777777" w:rsidR="00CC31DB" w:rsidRPr="00DC6687" w:rsidRDefault="00CC31DB" w:rsidP="00D0334D">
            <w:pPr>
              <w:rPr>
                <w:rFonts w:ascii="Arial" w:eastAsiaTheme="minorEastAsia" w:hAnsi="Arial" w:cs="Arial"/>
                <w:sz w:val="24"/>
                <w:szCs w:val="24"/>
              </w:rPr>
            </w:pPr>
            <w:r w:rsidRPr="00DC6687">
              <w:rPr>
                <w:rFonts w:ascii="Arial" w:eastAsia="Arial" w:hAnsi="Arial" w:cs="Arial"/>
                <w:sz w:val="24"/>
                <w:szCs w:val="24"/>
              </w:rPr>
              <w:t xml:space="preserve">Please complete the DDSF </w:t>
            </w:r>
            <w:r w:rsidRPr="657BF11E">
              <w:rPr>
                <w:rFonts w:ascii="Arial" w:eastAsia="Arial" w:hAnsi="Arial" w:cs="Arial"/>
                <w:sz w:val="24"/>
                <w:szCs w:val="24"/>
              </w:rPr>
              <w:t>pricing schedule</w:t>
            </w:r>
            <w:r w:rsidRPr="00DC6687">
              <w:rPr>
                <w:rFonts w:ascii="Arial" w:eastAsia="Arial" w:hAnsi="Arial" w:cs="Arial"/>
                <w:sz w:val="24"/>
                <w:szCs w:val="24"/>
              </w:rPr>
              <w:t xml:space="preserve"> to provide your proposed costings for this project.</w:t>
            </w:r>
          </w:p>
        </w:tc>
        <w:tc>
          <w:tcPr>
            <w:tcW w:w="1791" w:type="dxa"/>
            <w:gridSpan w:val="3"/>
            <w:tcBorders>
              <w:top w:val="single" w:sz="4" w:space="0" w:color="auto"/>
              <w:left w:val="single" w:sz="4" w:space="0" w:color="auto"/>
              <w:bottom w:val="single" w:sz="4" w:space="0" w:color="auto"/>
              <w:right w:val="single" w:sz="4" w:space="0" w:color="auto"/>
            </w:tcBorders>
          </w:tcPr>
          <w:p w14:paraId="412EE5E8" w14:textId="5B874E2E" w:rsidR="00CC31DB" w:rsidRPr="00DC6687" w:rsidRDefault="00CC31DB" w:rsidP="00CC31DB">
            <w:pPr>
              <w:jc w:val="center"/>
              <w:rPr>
                <w:rFonts w:ascii="Arial" w:eastAsiaTheme="minorEastAsia" w:hAnsi="Arial" w:cs="Arial"/>
                <w:sz w:val="24"/>
                <w:szCs w:val="24"/>
              </w:rPr>
            </w:pPr>
            <w:r>
              <w:rPr>
                <w:rFonts w:ascii="Arial" w:eastAsiaTheme="minorEastAsia" w:hAnsi="Arial" w:cs="Arial"/>
                <w:sz w:val="24"/>
                <w:szCs w:val="24"/>
              </w:rPr>
              <w:t>30%</w:t>
            </w:r>
          </w:p>
        </w:tc>
      </w:tr>
    </w:tbl>
    <w:p w14:paraId="33F41299" w14:textId="77777777" w:rsidR="00DC6687" w:rsidRPr="00DC6687" w:rsidRDefault="00DC6687" w:rsidP="00DC6687">
      <w:pPr>
        <w:rPr>
          <w:rFonts w:ascii="Arial" w:hAnsi="Arial" w:cs="Arial"/>
          <w:sz w:val="24"/>
          <w:szCs w:val="24"/>
        </w:rPr>
      </w:pPr>
    </w:p>
    <w:p w14:paraId="4BA0ABFB" w14:textId="5B397A90" w:rsidR="00CA6867" w:rsidRPr="00B22108" w:rsidRDefault="00CA6867" w:rsidP="00B22108">
      <w:pPr>
        <w:rPr>
          <w:rFonts w:ascii="Arial" w:eastAsiaTheme="majorEastAsia" w:hAnsi="Arial" w:cs="Arial"/>
          <w:b/>
          <w:bCs/>
          <w:sz w:val="24"/>
          <w:szCs w:val="24"/>
        </w:rPr>
      </w:pPr>
    </w:p>
    <w:sectPr w:rsidR="00CA6867" w:rsidRPr="00B22108">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999E4" w14:textId="77777777" w:rsidR="00DF6EC2" w:rsidRDefault="00DF6EC2" w:rsidP="00EC670E">
      <w:pPr>
        <w:spacing w:after="0" w:line="240" w:lineRule="auto"/>
      </w:pPr>
      <w:r>
        <w:separator/>
      </w:r>
    </w:p>
  </w:endnote>
  <w:endnote w:type="continuationSeparator" w:id="0">
    <w:p w14:paraId="792B21B1" w14:textId="77777777" w:rsidR="00DF6EC2" w:rsidRDefault="00DF6EC2" w:rsidP="00EC670E">
      <w:pPr>
        <w:spacing w:after="0" w:line="240" w:lineRule="auto"/>
      </w:pPr>
      <w:r>
        <w:continuationSeparator/>
      </w:r>
    </w:p>
  </w:endnote>
  <w:endnote w:type="continuationNotice" w:id="1">
    <w:p w14:paraId="6BC2A9D6" w14:textId="77777777" w:rsidR="00DF6EC2" w:rsidRDefault="00DF6E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303788"/>
      <w:docPartObj>
        <w:docPartGallery w:val="Page Numbers (Bottom of Page)"/>
        <w:docPartUnique/>
      </w:docPartObj>
    </w:sdtPr>
    <w:sdtContent>
      <w:p w14:paraId="11CE3DE3" w14:textId="541B3DE4" w:rsidR="00773E66" w:rsidRDefault="00773E66">
        <w:pPr>
          <w:pStyle w:val="Footer"/>
          <w:jc w:val="center"/>
        </w:pPr>
        <w:r>
          <w:fldChar w:fldCharType="begin"/>
        </w:r>
        <w:r>
          <w:instrText>PAGE   \* MERGEFORMAT</w:instrText>
        </w:r>
        <w:r>
          <w:fldChar w:fldCharType="separate"/>
        </w:r>
        <w:r>
          <w:t>2</w:t>
        </w:r>
        <w:r>
          <w:fldChar w:fldCharType="end"/>
        </w:r>
      </w:p>
    </w:sdtContent>
  </w:sdt>
  <w:p w14:paraId="3266A168" w14:textId="77777777" w:rsidR="00AB4AB1" w:rsidRPr="00EC670E" w:rsidRDefault="00AB4AB1" w:rsidP="00AB4AB1">
    <w:pPr>
      <w:jc w:val="center"/>
      <w:rPr>
        <w:rFonts w:ascii="Arial" w:hAnsi="Arial" w:cs="Arial"/>
        <w:sz w:val="24"/>
        <w:szCs w:val="24"/>
      </w:rPr>
    </w:pPr>
    <w:r w:rsidRPr="00EC670E">
      <w:rPr>
        <w:rFonts w:ascii="Arial" w:hAnsi="Arial" w:cs="Arial"/>
        <w:sz w:val="24"/>
        <w:szCs w:val="24"/>
      </w:rPr>
      <w:t>Data and Digital Solutions Fund Application Form</w:t>
    </w:r>
  </w:p>
  <w:p w14:paraId="6C0761C6" w14:textId="3045A4BE" w:rsidR="00EC670E" w:rsidRDefault="00EC6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D9A77" w14:textId="77777777" w:rsidR="00DF6EC2" w:rsidRDefault="00DF6EC2" w:rsidP="00EC670E">
      <w:pPr>
        <w:spacing w:after="0" w:line="240" w:lineRule="auto"/>
      </w:pPr>
      <w:r>
        <w:separator/>
      </w:r>
    </w:p>
  </w:footnote>
  <w:footnote w:type="continuationSeparator" w:id="0">
    <w:p w14:paraId="32353F3B" w14:textId="77777777" w:rsidR="00DF6EC2" w:rsidRDefault="00DF6EC2" w:rsidP="00EC670E">
      <w:pPr>
        <w:spacing w:after="0" w:line="240" w:lineRule="auto"/>
      </w:pPr>
      <w:r>
        <w:continuationSeparator/>
      </w:r>
    </w:p>
  </w:footnote>
  <w:footnote w:type="continuationNotice" w:id="1">
    <w:p w14:paraId="670E8D69" w14:textId="77777777" w:rsidR="00DF6EC2" w:rsidRDefault="00DF6E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9D7A2" w14:textId="3ACD604D" w:rsidR="004155FE" w:rsidRDefault="004D1482" w:rsidP="004D1482">
    <w:pPr>
      <w:pStyle w:val="Header"/>
      <w:jc w:val="right"/>
    </w:pPr>
    <w:r>
      <w:t>V1. 06/10/22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B0209"/>
    <w:multiLevelType w:val="hybridMultilevel"/>
    <w:tmpl w:val="F2A661F8"/>
    <w:lvl w:ilvl="0" w:tplc="DB7A9324">
      <w:start w:val="1"/>
      <w:numFmt w:val="bullet"/>
      <w:lvlText w:val="·"/>
      <w:lvlJc w:val="left"/>
      <w:pPr>
        <w:ind w:left="1069"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151334FB"/>
    <w:multiLevelType w:val="hybridMultilevel"/>
    <w:tmpl w:val="6B728C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631142"/>
    <w:multiLevelType w:val="hybridMultilevel"/>
    <w:tmpl w:val="759C72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7B36471"/>
    <w:multiLevelType w:val="multilevel"/>
    <w:tmpl w:val="EF506AA4"/>
    <w:lvl w:ilvl="0">
      <w:start w:val="1"/>
      <w:numFmt w:val="upperLetter"/>
      <w:lvlText w:val="%1."/>
      <w:lvlJc w:val="left"/>
      <w:pPr>
        <w:tabs>
          <w:tab w:val="num" w:pos="720"/>
        </w:tabs>
        <w:ind w:left="720" w:hanging="360"/>
      </w:pPr>
      <w:rPr>
        <w:rFonts w:hint="default"/>
        <w:sz w:val="24"/>
        <w:szCs w:val="24"/>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C550FE2"/>
    <w:multiLevelType w:val="hybridMultilevel"/>
    <w:tmpl w:val="341CA6DE"/>
    <w:lvl w:ilvl="0" w:tplc="08090003">
      <w:start w:val="1"/>
      <w:numFmt w:val="bullet"/>
      <w:lvlText w:val="o"/>
      <w:lvlJc w:val="left"/>
      <w:pPr>
        <w:ind w:left="1800" w:hanging="360"/>
      </w:pPr>
      <w:rPr>
        <w:rFonts w:ascii="Courier New" w:hAnsi="Courier New" w:cs="Courier New"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FCA41CB"/>
    <w:multiLevelType w:val="hybridMultilevel"/>
    <w:tmpl w:val="76609C5A"/>
    <w:lvl w:ilvl="0" w:tplc="D9D8BAC0">
      <w:start w:val="1"/>
      <w:numFmt w:val="bullet"/>
      <w:lvlText w:val="-"/>
      <w:lvlJc w:val="left"/>
      <w:pPr>
        <w:ind w:left="1080" w:hanging="360"/>
      </w:pPr>
      <w:rPr>
        <w:rFonts w:ascii="Arial" w:eastAsia="Times New Roman" w:hAnsi="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1BB3FDE"/>
    <w:multiLevelType w:val="hybridMultilevel"/>
    <w:tmpl w:val="E8301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E621D1"/>
    <w:multiLevelType w:val="hybridMultilevel"/>
    <w:tmpl w:val="A7364A76"/>
    <w:lvl w:ilvl="0" w:tplc="FA701CD0">
      <w:start w:val="1"/>
      <w:numFmt w:val="bullet"/>
      <w:lvlText w:val="-"/>
      <w:lvlJc w:val="left"/>
      <w:pPr>
        <w:ind w:left="1080" w:hanging="360"/>
      </w:pPr>
      <w:rPr>
        <w:rFonts w:ascii="Arial" w:eastAsia="Times New Roman" w:hAnsi="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98B4289"/>
    <w:multiLevelType w:val="multilevel"/>
    <w:tmpl w:val="A33A6BA4"/>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9" w15:restartNumberingAfterBreak="0">
    <w:nsid w:val="3A1B5D23"/>
    <w:multiLevelType w:val="hybridMultilevel"/>
    <w:tmpl w:val="79D2DB4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557559E"/>
    <w:multiLevelType w:val="hybridMultilevel"/>
    <w:tmpl w:val="E2486988"/>
    <w:lvl w:ilvl="0" w:tplc="0809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12" w15:restartNumberingAfterBreak="0">
    <w:nsid w:val="6CF6784C"/>
    <w:multiLevelType w:val="hybridMultilevel"/>
    <w:tmpl w:val="84A2D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7C1682D"/>
    <w:multiLevelType w:val="hybridMultilevel"/>
    <w:tmpl w:val="D26CEFF6"/>
    <w:lvl w:ilvl="0" w:tplc="3EB0515C">
      <w:start w:val="1"/>
      <w:numFmt w:val="decimal"/>
      <w:lvlText w:val="%1."/>
      <w:lvlJc w:val="left"/>
      <w:pPr>
        <w:ind w:left="360" w:hanging="360"/>
      </w:pPr>
      <w:rPr>
        <w:b/>
        <w:bCs/>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79BF6785"/>
    <w:multiLevelType w:val="hybridMultilevel"/>
    <w:tmpl w:val="6846A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BF387D"/>
    <w:multiLevelType w:val="hybridMultilevel"/>
    <w:tmpl w:val="1E9EEB7C"/>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05573566">
    <w:abstractNumId w:val="11"/>
  </w:num>
  <w:num w:numId="2" w16cid:durableId="119885812">
    <w:abstractNumId w:val="2"/>
  </w:num>
  <w:num w:numId="3" w16cid:durableId="2007971833">
    <w:abstractNumId w:val="6"/>
  </w:num>
  <w:num w:numId="4" w16cid:durableId="138309803">
    <w:abstractNumId w:val="15"/>
  </w:num>
  <w:num w:numId="5" w16cid:durableId="1521167414">
    <w:abstractNumId w:val="13"/>
  </w:num>
  <w:num w:numId="6" w16cid:durableId="1413309000">
    <w:abstractNumId w:val="7"/>
  </w:num>
  <w:num w:numId="7" w16cid:durableId="769856309">
    <w:abstractNumId w:val="5"/>
  </w:num>
  <w:num w:numId="8" w16cid:durableId="1650818769">
    <w:abstractNumId w:val="0"/>
  </w:num>
  <w:num w:numId="9" w16cid:durableId="1667201996">
    <w:abstractNumId w:val="4"/>
  </w:num>
  <w:num w:numId="10" w16cid:durableId="894193818">
    <w:abstractNumId w:val="10"/>
  </w:num>
  <w:num w:numId="11" w16cid:durableId="1882671006">
    <w:abstractNumId w:val="14"/>
  </w:num>
  <w:num w:numId="12" w16cid:durableId="1134565685">
    <w:abstractNumId w:val="12"/>
  </w:num>
  <w:num w:numId="13" w16cid:durableId="1068108894">
    <w:abstractNumId w:val="9"/>
  </w:num>
  <w:num w:numId="14" w16cid:durableId="403572585">
    <w:abstractNumId w:val="3"/>
  </w:num>
  <w:num w:numId="15" w16cid:durableId="124081116">
    <w:abstractNumId w:val="1"/>
  </w:num>
  <w:num w:numId="16" w16cid:durableId="17927439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826"/>
    <w:rsid w:val="00000CBE"/>
    <w:rsid w:val="000048AB"/>
    <w:rsid w:val="00054687"/>
    <w:rsid w:val="0009389D"/>
    <w:rsid w:val="00096935"/>
    <w:rsid w:val="000B1E0E"/>
    <w:rsid w:val="000C0353"/>
    <w:rsid w:val="000D57E2"/>
    <w:rsid w:val="001024AD"/>
    <w:rsid w:val="0012691C"/>
    <w:rsid w:val="001428EC"/>
    <w:rsid w:val="00173FC3"/>
    <w:rsid w:val="001B1B4D"/>
    <w:rsid w:val="001D78E1"/>
    <w:rsid w:val="001F4826"/>
    <w:rsid w:val="002129A9"/>
    <w:rsid w:val="00282622"/>
    <w:rsid w:val="002A0E5D"/>
    <w:rsid w:val="002D36CC"/>
    <w:rsid w:val="0030623C"/>
    <w:rsid w:val="0030792A"/>
    <w:rsid w:val="003317CA"/>
    <w:rsid w:val="00343EF2"/>
    <w:rsid w:val="00344456"/>
    <w:rsid w:val="003479D9"/>
    <w:rsid w:val="00394B74"/>
    <w:rsid w:val="003A7EBC"/>
    <w:rsid w:val="003C2578"/>
    <w:rsid w:val="003D537D"/>
    <w:rsid w:val="003F14F9"/>
    <w:rsid w:val="004155FE"/>
    <w:rsid w:val="00443A5E"/>
    <w:rsid w:val="004663B3"/>
    <w:rsid w:val="00486386"/>
    <w:rsid w:val="004C3A64"/>
    <w:rsid w:val="004D1482"/>
    <w:rsid w:val="004E19AF"/>
    <w:rsid w:val="004F0EC0"/>
    <w:rsid w:val="005261B6"/>
    <w:rsid w:val="00542F94"/>
    <w:rsid w:val="005A3F8C"/>
    <w:rsid w:val="005C5CC7"/>
    <w:rsid w:val="005E3BB5"/>
    <w:rsid w:val="005E62B9"/>
    <w:rsid w:val="005E7D14"/>
    <w:rsid w:val="00681259"/>
    <w:rsid w:val="00695185"/>
    <w:rsid w:val="006A0744"/>
    <w:rsid w:val="006A2B6B"/>
    <w:rsid w:val="006A726A"/>
    <w:rsid w:val="00766650"/>
    <w:rsid w:val="00773E66"/>
    <w:rsid w:val="007A2D1D"/>
    <w:rsid w:val="007D4701"/>
    <w:rsid w:val="007D474C"/>
    <w:rsid w:val="007F5D40"/>
    <w:rsid w:val="00802582"/>
    <w:rsid w:val="008234AC"/>
    <w:rsid w:val="00861A4E"/>
    <w:rsid w:val="00874C85"/>
    <w:rsid w:val="008C1654"/>
    <w:rsid w:val="00916AC6"/>
    <w:rsid w:val="009562AB"/>
    <w:rsid w:val="00986BCC"/>
    <w:rsid w:val="009D4546"/>
    <w:rsid w:val="009E4BF9"/>
    <w:rsid w:val="00A031A5"/>
    <w:rsid w:val="00A24E80"/>
    <w:rsid w:val="00A40C6D"/>
    <w:rsid w:val="00A50D4A"/>
    <w:rsid w:val="00A6506D"/>
    <w:rsid w:val="00A6658B"/>
    <w:rsid w:val="00AB02E1"/>
    <w:rsid w:val="00AB4AB1"/>
    <w:rsid w:val="00AD1D8E"/>
    <w:rsid w:val="00AD5A5B"/>
    <w:rsid w:val="00B22108"/>
    <w:rsid w:val="00B22D76"/>
    <w:rsid w:val="00B51C5A"/>
    <w:rsid w:val="00B55D2C"/>
    <w:rsid w:val="00B56062"/>
    <w:rsid w:val="00B8581B"/>
    <w:rsid w:val="00BC7774"/>
    <w:rsid w:val="00BF20F0"/>
    <w:rsid w:val="00C00055"/>
    <w:rsid w:val="00C80B5E"/>
    <w:rsid w:val="00CA6867"/>
    <w:rsid w:val="00CC31DB"/>
    <w:rsid w:val="00D0334D"/>
    <w:rsid w:val="00D16898"/>
    <w:rsid w:val="00D17C6E"/>
    <w:rsid w:val="00D246E3"/>
    <w:rsid w:val="00D450D6"/>
    <w:rsid w:val="00D63BE3"/>
    <w:rsid w:val="00DA76AF"/>
    <w:rsid w:val="00DC6687"/>
    <w:rsid w:val="00DF013A"/>
    <w:rsid w:val="00DF0CDE"/>
    <w:rsid w:val="00DF6EC2"/>
    <w:rsid w:val="00E102D3"/>
    <w:rsid w:val="00E128EF"/>
    <w:rsid w:val="00E34CEF"/>
    <w:rsid w:val="00E36480"/>
    <w:rsid w:val="00E617EA"/>
    <w:rsid w:val="00E724B7"/>
    <w:rsid w:val="00E77CB4"/>
    <w:rsid w:val="00E80A37"/>
    <w:rsid w:val="00EA1131"/>
    <w:rsid w:val="00EB57DE"/>
    <w:rsid w:val="00EB65CA"/>
    <w:rsid w:val="00EB6CAD"/>
    <w:rsid w:val="00EC670E"/>
    <w:rsid w:val="00ED3A9A"/>
    <w:rsid w:val="00EF47E5"/>
    <w:rsid w:val="00F7275D"/>
    <w:rsid w:val="00F72893"/>
    <w:rsid w:val="00F76136"/>
    <w:rsid w:val="00FA142A"/>
    <w:rsid w:val="00FA6A1B"/>
    <w:rsid w:val="00FB6128"/>
    <w:rsid w:val="00FF1A08"/>
    <w:rsid w:val="0E777062"/>
    <w:rsid w:val="18BDD04B"/>
    <w:rsid w:val="24EE29EE"/>
    <w:rsid w:val="29ED4DE8"/>
    <w:rsid w:val="2D0283A4"/>
    <w:rsid w:val="35BF0DC3"/>
    <w:rsid w:val="36CF93AA"/>
    <w:rsid w:val="38683370"/>
    <w:rsid w:val="3F64E4F0"/>
    <w:rsid w:val="4357B55B"/>
    <w:rsid w:val="465C60F9"/>
    <w:rsid w:val="4D58108F"/>
    <w:rsid w:val="657BF11E"/>
    <w:rsid w:val="70EF4DA2"/>
    <w:rsid w:val="7E2EB10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95852"/>
  <w15:chartTrackingRefBased/>
  <w15:docId w15:val="{60A9CA46-8947-4ED7-B56E-0F069D7F2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546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B6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4687"/>
    <w:rPr>
      <w:rFonts w:asciiTheme="majorHAnsi" w:eastAsiaTheme="majorEastAsia" w:hAnsiTheme="majorHAnsi" w:cstheme="majorBidi"/>
      <w:color w:val="2F5496" w:themeColor="accent1" w:themeShade="BF"/>
      <w:sz w:val="26"/>
      <w:szCs w:val="26"/>
    </w:rPr>
  </w:style>
  <w:style w:type="paragraph" w:customStyle="1" w:styleId="DeptBullets">
    <w:name w:val="DeptBullets"/>
    <w:basedOn w:val="Normal"/>
    <w:link w:val="DeptBulletsChar"/>
    <w:rsid w:val="00EC670E"/>
    <w:pPr>
      <w:widowControl w:val="0"/>
      <w:numPr>
        <w:numId w:val="1"/>
      </w:numPr>
      <w:overflowPunct w:val="0"/>
      <w:autoSpaceDE w:val="0"/>
      <w:autoSpaceDN w:val="0"/>
      <w:adjustRightInd w:val="0"/>
      <w:spacing w:after="240" w:line="240" w:lineRule="auto"/>
      <w:textAlignment w:val="baseline"/>
    </w:pPr>
    <w:rPr>
      <w:rFonts w:ascii="Arial" w:eastAsia="Times New Roman" w:hAnsi="Arial" w:cs="Times New Roman"/>
      <w:sz w:val="24"/>
      <w:szCs w:val="20"/>
    </w:rPr>
  </w:style>
  <w:style w:type="character" w:customStyle="1" w:styleId="DeptBulletsChar">
    <w:name w:val="DeptBullets Char"/>
    <w:basedOn w:val="DefaultParagraphFont"/>
    <w:link w:val="DeptBullets"/>
    <w:rsid w:val="00EC670E"/>
    <w:rPr>
      <w:rFonts w:ascii="Arial" w:eastAsia="Times New Roman" w:hAnsi="Arial" w:cs="Times New Roman"/>
      <w:sz w:val="24"/>
      <w:szCs w:val="20"/>
    </w:rPr>
  </w:style>
  <w:style w:type="paragraph" w:styleId="ListParagraph">
    <w:name w:val="List Paragraph"/>
    <w:aliases w:val="Dot pt,No Spacing1,List Paragraph1,List Paragraph Char Char Char,Indicator Text,Bullet 1,Numbered Para 1,Bullet Points,MAIN CONTENT,List Paragraph12,Bullet Style,F5 List Paragraph,OBC Bullet,List Paragraph11,Colorful List - Accent 11,L"/>
    <w:basedOn w:val="Normal"/>
    <w:link w:val="ListParagraphChar"/>
    <w:uiPriority w:val="34"/>
    <w:qFormat/>
    <w:rsid w:val="00EC670E"/>
    <w:pPr>
      <w:ind w:left="720"/>
      <w:contextualSpacing/>
    </w:pPr>
  </w:style>
  <w:style w:type="character" w:customStyle="1" w:styleId="ListParagraphChar">
    <w:name w:val="List Paragraph Char"/>
    <w:aliases w:val="Dot pt Char,No Spacing1 Char,List Paragraph1 Char,List Paragraph Char Char Char Char,Indicator Text Char,Bullet 1 Char,Numbered Para 1 Char,Bullet Points Char,MAIN CONTENT Char,List Paragraph12 Char,Bullet Style Char,OBC Bullet Char"/>
    <w:link w:val="ListParagraph"/>
    <w:uiPriority w:val="34"/>
    <w:qFormat/>
    <w:locked/>
    <w:rsid w:val="00EC670E"/>
  </w:style>
  <w:style w:type="character" w:customStyle="1" w:styleId="cf01">
    <w:name w:val="cf01"/>
    <w:basedOn w:val="DefaultParagraphFont"/>
    <w:rsid w:val="00EC670E"/>
    <w:rPr>
      <w:rFonts w:ascii="Segoe UI" w:hAnsi="Segoe UI" w:cs="Segoe UI" w:hint="default"/>
      <w:sz w:val="18"/>
      <w:szCs w:val="18"/>
    </w:rPr>
  </w:style>
  <w:style w:type="paragraph" w:customStyle="1" w:styleId="pf0">
    <w:name w:val="pf0"/>
    <w:basedOn w:val="Normal"/>
    <w:rsid w:val="00EC670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EC670E"/>
    <w:rPr>
      <w:rFonts w:ascii="Segoe UI" w:hAnsi="Segoe UI" w:cs="Segoe UI" w:hint="default"/>
      <w:color w:val="0000FF"/>
      <w:sz w:val="18"/>
      <w:szCs w:val="18"/>
    </w:rPr>
  </w:style>
  <w:style w:type="paragraph" w:styleId="Header">
    <w:name w:val="header"/>
    <w:basedOn w:val="Normal"/>
    <w:link w:val="HeaderChar"/>
    <w:uiPriority w:val="99"/>
    <w:unhideWhenUsed/>
    <w:rsid w:val="00EC67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70E"/>
  </w:style>
  <w:style w:type="paragraph" w:styleId="Footer">
    <w:name w:val="footer"/>
    <w:basedOn w:val="Normal"/>
    <w:link w:val="FooterChar"/>
    <w:uiPriority w:val="99"/>
    <w:unhideWhenUsed/>
    <w:rsid w:val="00EC67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70E"/>
  </w:style>
  <w:style w:type="character" w:styleId="Hyperlink">
    <w:name w:val="Hyperlink"/>
    <w:basedOn w:val="DefaultParagraphFont"/>
    <w:uiPriority w:val="99"/>
    <w:unhideWhenUsed/>
    <w:rsid w:val="006A726A"/>
    <w:rPr>
      <w:color w:val="0000FF"/>
      <w:u w:val="single"/>
    </w:rPr>
  </w:style>
  <w:style w:type="character" w:styleId="CommentReference">
    <w:name w:val="annotation reference"/>
    <w:basedOn w:val="DefaultParagraphFont"/>
    <w:unhideWhenUsed/>
    <w:rsid w:val="006A726A"/>
    <w:rPr>
      <w:sz w:val="16"/>
      <w:szCs w:val="16"/>
    </w:rPr>
  </w:style>
  <w:style w:type="paragraph" w:styleId="CommentText">
    <w:name w:val="annotation text"/>
    <w:basedOn w:val="Normal"/>
    <w:link w:val="CommentTextChar"/>
    <w:unhideWhenUsed/>
    <w:rsid w:val="006A726A"/>
    <w:pPr>
      <w:spacing w:line="240" w:lineRule="auto"/>
    </w:pPr>
    <w:rPr>
      <w:sz w:val="20"/>
      <w:szCs w:val="20"/>
    </w:rPr>
  </w:style>
  <w:style w:type="character" w:customStyle="1" w:styleId="CommentTextChar">
    <w:name w:val="Comment Text Char"/>
    <w:basedOn w:val="DefaultParagraphFont"/>
    <w:link w:val="CommentText"/>
    <w:rsid w:val="006A726A"/>
    <w:rPr>
      <w:sz w:val="20"/>
      <w:szCs w:val="20"/>
    </w:rPr>
  </w:style>
  <w:style w:type="character" w:customStyle="1" w:styleId="normaltextrun">
    <w:name w:val="normaltextrun"/>
    <w:basedOn w:val="DefaultParagraphFont"/>
    <w:rsid w:val="006A726A"/>
  </w:style>
  <w:style w:type="character" w:customStyle="1" w:styleId="Heading3Char">
    <w:name w:val="Heading 3 Char"/>
    <w:basedOn w:val="DefaultParagraphFont"/>
    <w:link w:val="Heading3"/>
    <w:uiPriority w:val="9"/>
    <w:rsid w:val="00FB6128"/>
    <w:rPr>
      <w:rFonts w:asciiTheme="majorHAnsi" w:eastAsiaTheme="majorEastAsia" w:hAnsiTheme="majorHAnsi" w:cstheme="majorBidi"/>
      <w:color w:val="1F3763" w:themeColor="accent1" w:themeShade="7F"/>
      <w:sz w:val="24"/>
      <w:szCs w:val="24"/>
    </w:rPr>
  </w:style>
  <w:style w:type="paragraph" w:customStyle="1" w:styleId="DfESOutNumbered">
    <w:name w:val="DfESOutNumbered"/>
    <w:basedOn w:val="Normal"/>
    <w:link w:val="DfESOutNumberedChar"/>
    <w:rsid w:val="00EB57DE"/>
    <w:pPr>
      <w:widowControl w:val="0"/>
      <w:numPr>
        <w:numId w:val="16"/>
      </w:numPr>
      <w:spacing w:after="240" w:line="240" w:lineRule="auto"/>
    </w:pPr>
    <w:rPr>
      <w:rFonts w:ascii="Arial" w:hAnsi="Arial" w:cs="Arial"/>
      <w:bCs/>
      <w:szCs w:val="24"/>
    </w:rPr>
  </w:style>
  <w:style w:type="character" w:customStyle="1" w:styleId="DfESOutNumberedChar">
    <w:name w:val="DfESOutNumbered Char"/>
    <w:basedOn w:val="DefaultParagraphFont"/>
    <w:link w:val="DfESOutNumbered"/>
    <w:rsid w:val="00EB57DE"/>
    <w:rPr>
      <w:rFonts w:ascii="Arial" w:hAnsi="Arial" w:cs="Arial"/>
      <w:bCs/>
      <w:szCs w:val="24"/>
    </w:rPr>
  </w:style>
  <w:style w:type="character" w:styleId="UnresolvedMention">
    <w:name w:val="Unresolved Mention"/>
    <w:basedOn w:val="DefaultParagraphFont"/>
    <w:uiPriority w:val="99"/>
    <w:semiHidden/>
    <w:unhideWhenUsed/>
    <w:rsid w:val="00415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ov.uk/guidance/business-analyst--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uidance/user-researche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childrenssocialcare.independent-review.uk/wp-content/uploads/2022/05/Recommendation-annexe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FD8BD9FE35FF428DBC6E9F7A2ACFB9" ma:contentTypeVersion="6" ma:contentTypeDescription="Create a new document." ma:contentTypeScope="" ma:versionID="5cff5250006d16ee6b1f5b963db2362e">
  <xsd:schema xmlns:xsd="http://www.w3.org/2001/XMLSchema" xmlns:xs="http://www.w3.org/2001/XMLSchema" xmlns:p="http://schemas.microsoft.com/office/2006/metadata/properties" xmlns:ns2="aabeaf72-3093-4b22-aa17-c6ac9eca22a8" xmlns:ns3="36276e44-06b3-41c6-b606-b00691a5b1e5" targetNamespace="http://schemas.microsoft.com/office/2006/metadata/properties" ma:root="true" ma:fieldsID="826ad6fc0d3b6a2b2cfd6708f3c77a7f" ns2:_="" ns3:_="">
    <xsd:import namespace="aabeaf72-3093-4b22-aa17-c6ac9eca22a8"/>
    <xsd:import namespace="36276e44-06b3-41c6-b606-b00691a5b1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eaf72-3093-4b22-aa17-c6ac9eca2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276e44-06b3-41c6-b606-b00691a5b1e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D98B7B-5AE1-487B-B3F6-314AC1C581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D738EB-5FB6-427D-B1BF-88DD59C81BCD}">
  <ds:schemaRefs>
    <ds:schemaRef ds:uri="http://schemas.microsoft.com/sharepoint/v3/contenttype/forms"/>
  </ds:schemaRefs>
</ds:datastoreItem>
</file>

<file path=customXml/itemProps3.xml><?xml version="1.0" encoding="utf-8"?>
<ds:datastoreItem xmlns:ds="http://schemas.openxmlformats.org/officeDocument/2006/customXml" ds:itemID="{EC6AF0F9-6465-4516-9B76-C1899E7B5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eaf72-3093-4b22-aa17-c6ac9eca22a8"/>
    <ds:schemaRef ds:uri="36276e44-06b3-41c6-b606-b00691a5b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1626</Words>
  <Characters>9272</Characters>
  <Application>Microsoft Office Word</Application>
  <DocSecurity>4</DocSecurity>
  <Lines>77</Lines>
  <Paragraphs>21</Paragraphs>
  <ScaleCrop>false</ScaleCrop>
  <Company/>
  <LinksUpToDate>false</LinksUpToDate>
  <CharactersWithSpaces>10877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GASKELL, Gillian</dc:creator>
  <cp:keywords/>
  <dc:description/>
  <cp:lastModifiedBy>HALL, Susan</cp:lastModifiedBy>
  <cp:revision>28</cp:revision>
  <dcterms:created xsi:type="dcterms:W3CDTF">2022-09-28T17:08:00Z</dcterms:created>
  <dcterms:modified xsi:type="dcterms:W3CDTF">2022-10-06T18:24:00Z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0x01010080FD8BD9FE35FF428DBC6E9F7A2ACFB9</vt:lpwstr>
  </property>
</Properties>
</file>